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67F1" w14:textId="03E4B0C0" w:rsidR="00B560E9" w:rsidRDefault="00B560E9" w:rsidP="00B560E9">
      <w:pPr>
        <w:pStyle w:val="Cmsor1"/>
      </w:pPr>
    </w:p>
    <w:p w14:paraId="281340D4" w14:textId="77777777" w:rsidR="00B560E9" w:rsidRDefault="00B560E9" w:rsidP="00A03CA2">
      <w:pPr>
        <w:pStyle w:val="Cmsor1"/>
        <w:jc w:val="center"/>
      </w:pPr>
      <w:r w:rsidRPr="00B560E9">
        <w:rPr>
          <w:noProof/>
        </w:rPr>
        <w:drawing>
          <wp:inline distT="0" distB="0" distL="0" distR="0" wp14:anchorId="732FEABE" wp14:editId="3C8D5868">
            <wp:extent cx="1552010" cy="1034415"/>
            <wp:effectExtent l="0" t="0" r="0" b="0"/>
            <wp:docPr id="1" name="Kép 1" descr="C:\Users\user\AppData\Local\Microsoft\Windows\INetCache\Content.Outlook\QA0EXHY1\KINCS_logo_feher_fek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QA0EXHY1\KINCS_logo_feher_fek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71" cy="10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F09B" w14:textId="0E5B770C" w:rsidR="00E1217F" w:rsidRPr="005648EA" w:rsidRDefault="003A4CDF" w:rsidP="00B560E9">
      <w:pPr>
        <w:pStyle w:val="Cmsor1"/>
        <w:shd w:val="clear" w:color="auto" w:fill="FFCC00"/>
        <w:jc w:val="center"/>
        <w:rPr>
          <w:sz w:val="28"/>
          <w:szCs w:val="28"/>
        </w:rPr>
      </w:pPr>
      <w:r w:rsidRPr="005648EA">
        <w:rPr>
          <w:sz w:val="28"/>
          <w:szCs w:val="28"/>
        </w:rPr>
        <w:t>KAPOCS</w:t>
      </w:r>
      <w:r w:rsidR="005648EA" w:rsidRPr="005648EA">
        <w:rPr>
          <w:sz w:val="28"/>
          <w:szCs w:val="28"/>
        </w:rPr>
        <w:t xml:space="preserve"> SZERZŐI ÚTMUTATÓ</w:t>
      </w:r>
    </w:p>
    <w:p w14:paraId="7ACB5FBC" w14:textId="6724B305" w:rsidR="0083478B" w:rsidRDefault="0083478B" w:rsidP="009C75EB">
      <w:pPr>
        <w:jc w:val="both"/>
      </w:pPr>
    </w:p>
    <w:p w14:paraId="05F4AD3F" w14:textId="3CF2483E" w:rsidR="0083478B" w:rsidRPr="00DE2F74" w:rsidRDefault="00452789" w:rsidP="009C75EB">
      <w:pPr>
        <w:jc w:val="both"/>
        <w:rPr>
          <w:sz w:val="24"/>
          <w:szCs w:val="24"/>
        </w:rPr>
      </w:pPr>
      <w:r w:rsidRPr="00DE2F74">
        <w:rPr>
          <w:sz w:val="24"/>
          <w:szCs w:val="24"/>
        </w:rPr>
        <w:t>Tisztelt Szerző</w:t>
      </w:r>
      <w:r w:rsidR="005648EA">
        <w:rPr>
          <w:sz w:val="24"/>
          <w:szCs w:val="24"/>
        </w:rPr>
        <w:t>nk</w:t>
      </w:r>
      <w:r w:rsidRPr="00DE2F74">
        <w:rPr>
          <w:sz w:val="24"/>
          <w:szCs w:val="24"/>
        </w:rPr>
        <w:t>!</w:t>
      </w:r>
    </w:p>
    <w:p w14:paraId="1450A473" w14:textId="77777777" w:rsidR="001A64D1" w:rsidRDefault="001A64D1" w:rsidP="009C75EB">
      <w:pPr>
        <w:jc w:val="both"/>
        <w:rPr>
          <w:sz w:val="24"/>
          <w:szCs w:val="24"/>
        </w:rPr>
      </w:pPr>
    </w:p>
    <w:p w14:paraId="0D9E449C" w14:textId="07A2515C" w:rsidR="00452789" w:rsidRPr="00C85213" w:rsidRDefault="00452789" w:rsidP="009C75EB">
      <w:pPr>
        <w:jc w:val="both"/>
        <w:rPr>
          <w:sz w:val="24"/>
          <w:szCs w:val="24"/>
        </w:rPr>
      </w:pPr>
      <w:r w:rsidRPr="00DE2F74">
        <w:rPr>
          <w:sz w:val="24"/>
          <w:szCs w:val="24"/>
        </w:rPr>
        <w:t>A Kopp Mária Intézet a Népesedésért és a Családokért</w:t>
      </w:r>
      <w:r w:rsidR="005648EA">
        <w:rPr>
          <w:sz w:val="24"/>
          <w:szCs w:val="24"/>
        </w:rPr>
        <w:t xml:space="preserve"> (KINCS)</w:t>
      </w:r>
      <w:r w:rsidRPr="00DE2F74">
        <w:rPr>
          <w:sz w:val="24"/>
          <w:szCs w:val="24"/>
        </w:rPr>
        <w:t xml:space="preserve"> legfontosabb feladatának tekinti a gyermekvállalás és </w:t>
      </w:r>
      <w:r w:rsidR="00D15A98">
        <w:rPr>
          <w:sz w:val="24"/>
          <w:szCs w:val="24"/>
        </w:rPr>
        <w:t>-</w:t>
      </w:r>
      <w:r w:rsidRPr="00DE2F74">
        <w:rPr>
          <w:sz w:val="24"/>
          <w:szCs w:val="24"/>
        </w:rPr>
        <w:t xml:space="preserve">nevelés támogatását, védelmét. Ennek érdekében hazai és nemzetközi szakpolitikai elemzéseket, kutatásokat végez. Az Intézet szakmai folyóirata a KAPOCS, mely összekötő híd kíván lenni a népesedés ügyét szolgáló szakmák között. Fórumot kínálunk minden olyan tanulmánynak, kutatási eredménynek, statisztikai elemzésnek, szakpolitikai összefoglalónak, </w:t>
      </w:r>
      <w:r w:rsidR="00C85213" w:rsidRPr="00DE2F74">
        <w:rPr>
          <w:sz w:val="24"/>
          <w:szCs w:val="24"/>
        </w:rPr>
        <w:t xml:space="preserve">módszertani írásnak, esettanulmánynak, </w:t>
      </w:r>
      <w:r w:rsidR="001A64D1">
        <w:rPr>
          <w:sz w:val="24"/>
          <w:szCs w:val="24"/>
        </w:rPr>
        <w:t>a</w:t>
      </w:r>
      <w:r w:rsidR="00C85213" w:rsidRPr="00DE2F74">
        <w:rPr>
          <w:sz w:val="24"/>
          <w:szCs w:val="24"/>
        </w:rPr>
        <w:t>mely hozzájárul a társadalom családbarát működéséhez, nemzetünk fennmaradásához.</w:t>
      </w:r>
    </w:p>
    <w:p w14:paraId="040BCEF4" w14:textId="77777777" w:rsidR="0083478B" w:rsidRPr="0083478B" w:rsidRDefault="0083478B" w:rsidP="009C75EB">
      <w:pPr>
        <w:jc w:val="both"/>
      </w:pPr>
    </w:p>
    <w:p w14:paraId="4B82B0F5" w14:textId="77777777" w:rsidR="00E1217F" w:rsidRDefault="00E1217F" w:rsidP="00D15A98">
      <w:pPr>
        <w:pStyle w:val="Szvegtrzs"/>
        <w:shd w:val="clear" w:color="auto" w:fill="FFCC00"/>
        <w:spacing w:line="240" w:lineRule="auto"/>
        <w:rPr>
          <w:b/>
        </w:rPr>
      </w:pPr>
      <w:r>
        <w:rPr>
          <w:b/>
        </w:rPr>
        <w:t xml:space="preserve">A kézirat benyújtása </w:t>
      </w:r>
    </w:p>
    <w:p w14:paraId="52579397" w14:textId="77777777" w:rsidR="00D15A98" w:rsidRDefault="00D15A98" w:rsidP="009C75EB">
      <w:pPr>
        <w:pStyle w:val="Szvegtrzs"/>
        <w:spacing w:line="240" w:lineRule="auto"/>
      </w:pPr>
    </w:p>
    <w:p w14:paraId="6E70C0C0" w14:textId="13F31310" w:rsidR="00E1217F" w:rsidRDefault="003A4CDF" w:rsidP="009C75EB">
      <w:pPr>
        <w:pStyle w:val="Szvegtrzs"/>
        <w:spacing w:line="240" w:lineRule="auto"/>
      </w:pPr>
      <w:r>
        <w:t>A KAPOCS-ba</w:t>
      </w:r>
      <w:r w:rsidR="00882010">
        <w:t xml:space="preserve"> szánt kéziratokat</w:t>
      </w:r>
      <w:r w:rsidR="003669FE">
        <w:t xml:space="preserve"> </w:t>
      </w:r>
      <w:r w:rsidR="00D15A98">
        <w:t>magyar nyelven</w:t>
      </w:r>
      <w:r w:rsidR="0081115A">
        <w:t>,</w:t>
      </w:r>
      <w:r w:rsidR="00D15A98">
        <w:t xml:space="preserve"> </w:t>
      </w:r>
      <w:r w:rsidR="00581A1C">
        <w:t>e-mailben</w:t>
      </w:r>
      <w:r w:rsidR="00816B5A">
        <w:t xml:space="preserve"> csatolt mellékletként</w:t>
      </w:r>
      <w:r w:rsidR="00882010">
        <w:t xml:space="preserve"> kell elküldeni a szerkesztőségnek</w:t>
      </w:r>
      <w:r w:rsidR="00C42404">
        <w:t xml:space="preserve"> </w:t>
      </w:r>
      <w:r w:rsidR="00C42404" w:rsidRPr="0095551E">
        <w:t>a</w:t>
      </w:r>
      <w:r w:rsidRPr="0095551E">
        <w:t xml:space="preserve"> </w:t>
      </w:r>
      <w:hyperlink r:id="rId12" w:history="1">
        <w:r w:rsidRPr="0095551E">
          <w:rPr>
            <w:rStyle w:val="Hiperhivatkozs"/>
          </w:rPr>
          <w:t>kapocs@koppmariaintezet.hu</w:t>
        </w:r>
      </w:hyperlink>
      <w:r>
        <w:t xml:space="preserve"> </w:t>
      </w:r>
      <w:r w:rsidR="00816B5A">
        <w:t>címre.</w:t>
      </w:r>
      <w:r w:rsidR="001F413F">
        <w:t xml:space="preserve"> </w:t>
      </w:r>
      <w:r w:rsidR="007F05F0">
        <w:t>A kézirat benyújtásával a szerző</w:t>
      </w:r>
      <w:r w:rsidR="00285FEF">
        <w:t xml:space="preserve"> egyúttal kijelenti, hogy ugyan</w:t>
      </w:r>
      <w:r w:rsidR="007F05F0">
        <w:t>ez a cikk, azonos tartalommal, előzőleg nem került publikálásra, más folyóirathoz nem nyújtotta be.</w:t>
      </w:r>
    </w:p>
    <w:p w14:paraId="61710953" w14:textId="77777777" w:rsidR="00B560E9" w:rsidRDefault="00B560E9" w:rsidP="009C75EB">
      <w:pPr>
        <w:pStyle w:val="Szvegtrzs"/>
        <w:spacing w:line="240" w:lineRule="auto"/>
      </w:pPr>
    </w:p>
    <w:p w14:paraId="769F6787" w14:textId="6F2EF845" w:rsidR="00E1217F" w:rsidRDefault="001C6D6A" w:rsidP="009C75EB">
      <w:pPr>
        <w:pStyle w:val="Szvegtrzs"/>
        <w:spacing w:line="240" w:lineRule="auto"/>
      </w:pPr>
      <w:r>
        <w:t xml:space="preserve">          </w:t>
      </w:r>
      <w:r w:rsidR="00E1217F">
        <w:t>A beérkezett kéziratokat a Szerkesztőség formai szempontból ellenőrzi. Amennyiben</w:t>
      </w:r>
      <w:r w:rsidR="00D15A98">
        <w:t xml:space="preserve"> nem felel meg a jelen Szerzői ú</w:t>
      </w:r>
      <w:r w:rsidR="00E1217F">
        <w:t>tmutató</w:t>
      </w:r>
      <w:r w:rsidR="00D15A98">
        <w:t>, illetve a Stíluslap</w:t>
      </w:r>
      <w:r w:rsidR="00E1217F">
        <w:t xml:space="preserve"> előírásainak</w:t>
      </w:r>
      <w:r>
        <w:t>,</w:t>
      </w:r>
      <w:r w:rsidR="00E1217F">
        <w:t xml:space="preserve"> a szerkesztőség érdemi bírálat nélkül a szerzőknek a kéziratot átdolgozásra visszaküldi. </w:t>
      </w:r>
      <w:r w:rsidR="00E1217F" w:rsidRPr="0095551E">
        <w:t>A formailag megfelelő kéziratokat a felelős szerkesztő két lektorhoz megküldi véleményezésre</w:t>
      </w:r>
      <w:r w:rsidR="0083478B" w:rsidRPr="0095551E">
        <w:t xml:space="preserve"> anonim fo</w:t>
      </w:r>
      <w:r w:rsidR="00A03CA2" w:rsidRPr="0095551E">
        <w:t>r</w:t>
      </w:r>
      <w:r w:rsidR="0083478B" w:rsidRPr="0095551E">
        <w:t>mában</w:t>
      </w:r>
      <w:r w:rsidR="00E1217F" w:rsidRPr="0095551E">
        <w:t>. A lekto</w:t>
      </w:r>
      <w:r w:rsidR="006C307C" w:rsidRPr="0095551E">
        <w:t>ri vélemények alapján a fő</w:t>
      </w:r>
      <w:r w:rsidR="00E1217F" w:rsidRPr="0095551E">
        <w:t>szerkesztő dönt:</w:t>
      </w:r>
    </w:p>
    <w:p w14:paraId="5C53A7E4" w14:textId="77777777" w:rsidR="00E1217F" w:rsidRDefault="00E1217F" w:rsidP="009C75EB">
      <w:pPr>
        <w:pStyle w:val="Szvegtrzs"/>
        <w:spacing w:line="240" w:lineRule="auto"/>
      </w:pPr>
      <w:r>
        <w:t>a</w:t>
      </w:r>
      <w:r w:rsidR="001C6D6A">
        <w:t>)</w:t>
      </w:r>
      <w:r>
        <w:t xml:space="preserve"> a kézirat változatlan formában elfogadásáról</w:t>
      </w:r>
      <w:r w:rsidR="001C6D6A">
        <w:t>;</w:t>
      </w:r>
    </w:p>
    <w:p w14:paraId="105CCDCB" w14:textId="77777777" w:rsidR="00E1217F" w:rsidRDefault="00E1217F" w:rsidP="009C75EB">
      <w:pPr>
        <w:pStyle w:val="Szvegtrzs"/>
        <w:spacing w:line="240" w:lineRule="auto"/>
      </w:pPr>
      <w:r>
        <w:t>b</w:t>
      </w:r>
      <w:r w:rsidR="001C6D6A">
        <w:t>)</w:t>
      </w:r>
      <w:r>
        <w:t xml:space="preserve"> a kézirat kisebb változtatásokkal (akár a szerkesztőségben a szerzőkkel egyeztetve, akár a szerzők által) elfogadásáról</w:t>
      </w:r>
      <w:r w:rsidR="001C6D6A">
        <w:t>;</w:t>
      </w:r>
    </w:p>
    <w:p w14:paraId="534F90CE" w14:textId="2DAC04A4" w:rsidR="00E1217F" w:rsidRDefault="00E1217F" w:rsidP="009C75EB">
      <w:pPr>
        <w:pStyle w:val="Szvegtrzs"/>
        <w:spacing w:line="240" w:lineRule="auto"/>
      </w:pPr>
      <w:r>
        <w:t>c</w:t>
      </w:r>
      <w:r w:rsidR="001C6D6A">
        <w:t>)</w:t>
      </w:r>
      <w:r>
        <w:t xml:space="preserve"> a kézirat</w:t>
      </w:r>
      <w:r w:rsidR="00F06CF2">
        <w:t xml:space="preserve"> </w:t>
      </w:r>
      <w:r>
        <w:t>átdolgozás</w:t>
      </w:r>
      <w:r w:rsidR="00F06CF2">
        <w:t>ának javaslatáról</w:t>
      </w:r>
      <w:r>
        <w:t xml:space="preserve"> (ez esetben a lektorálási folyamat a javított kézirat beérkezte után újra indul)</w:t>
      </w:r>
      <w:r w:rsidR="001C6D6A">
        <w:t>;</w:t>
      </w:r>
    </w:p>
    <w:p w14:paraId="2E73012F" w14:textId="28435875" w:rsidR="00E1217F" w:rsidRDefault="00E1217F" w:rsidP="009C75EB">
      <w:pPr>
        <w:pStyle w:val="Szvegtrzs"/>
        <w:spacing w:line="240" w:lineRule="auto"/>
      </w:pPr>
      <w:r>
        <w:t>d</w:t>
      </w:r>
      <w:r w:rsidR="001C6D6A">
        <w:t>)</w:t>
      </w:r>
      <w:r>
        <w:t xml:space="preserve"> a kézirat közlésének elutasításáról</w:t>
      </w:r>
      <w:r w:rsidR="001C6D6A">
        <w:t>.</w:t>
      </w:r>
    </w:p>
    <w:p w14:paraId="3AA53FA2" w14:textId="77777777" w:rsidR="00B560E9" w:rsidRDefault="00B560E9" w:rsidP="009C75EB">
      <w:pPr>
        <w:pStyle w:val="Szvegtrzs"/>
        <w:spacing w:line="240" w:lineRule="auto"/>
      </w:pPr>
    </w:p>
    <w:p w14:paraId="0D013375" w14:textId="7ADD3ED6" w:rsidR="00E1217F" w:rsidRDefault="001C6D6A" w:rsidP="009C75EB">
      <w:pPr>
        <w:pStyle w:val="Szvegtrzs"/>
        <w:spacing w:line="240" w:lineRule="auto"/>
      </w:pPr>
      <w:r>
        <w:t xml:space="preserve">          </w:t>
      </w:r>
      <w:r w:rsidR="006C307C">
        <w:t>A KAPOCS szerkesztősége</w:t>
      </w:r>
      <w:r w:rsidR="001B6CAF">
        <w:t xml:space="preserve"> fenntartja magának a jogot, hogy a közlemények egységességének biztosítása érdekében a szerző hozzájárulása nélkül a dolgozaton </w:t>
      </w:r>
      <w:r w:rsidR="001B6CAF" w:rsidRPr="00A03CA2">
        <w:t xml:space="preserve">kisebb formai módosításokat </w:t>
      </w:r>
      <w:r w:rsidRPr="00A03CA2">
        <w:t>végezzen</w:t>
      </w:r>
      <w:r w:rsidR="001B6CAF" w:rsidRPr="00A03CA2">
        <w:t>.</w:t>
      </w:r>
      <w:r w:rsidR="001B6CAF">
        <w:t xml:space="preserve"> </w:t>
      </w:r>
    </w:p>
    <w:p w14:paraId="5DA88CD3" w14:textId="3E3C3495" w:rsidR="00D15A98" w:rsidRPr="00D15A98" w:rsidRDefault="001C6D6A" w:rsidP="00D15A98">
      <w:pPr>
        <w:jc w:val="both"/>
        <w:rPr>
          <w:sz w:val="24"/>
          <w:szCs w:val="24"/>
        </w:rPr>
      </w:pPr>
      <w:r>
        <w:t xml:space="preserve">          </w:t>
      </w:r>
      <w:r w:rsidR="00E1217F" w:rsidRPr="00D15A98">
        <w:rPr>
          <w:bCs/>
          <w:iCs/>
          <w:sz w:val="24"/>
          <w:szCs w:val="24"/>
        </w:rPr>
        <w:t>A közlésre elfogad</w:t>
      </w:r>
      <w:r w:rsidR="006C307C" w:rsidRPr="00D15A98">
        <w:rPr>
          <w:bCs/>
          <w:iCs/>
          <w:sz w:val="24"/>
          <w:szCs w:val="24"/>
        </w:rPr>
        <w:t>ott cikkekkel kapcsolatosan a KAPOCS</w:t>
      </w:r>
      <w:r w:rsidR="00E1217F" w:rsidRPr="00D15A98">
        <w:rPr>
          <w:bCs/>
          <w:iCs/>
          <w:sz w:val="24"/>
          <w:szCs w:val="24"/>
        </w:rPr>
        <w:t xml:space="preserve"> fenntart magának minden szerzői jogot. </w:t>
      </w:r>
      <w:r w:rsidR="00D15A98">
        <w:rPr>
          <w:bCs/>
          <w:iCs/>
          <w:sz w:val="24"/>
          <w:szCs w:val="24"/>
        </w:rPr>
        <w:t xml:space="preserve">A </w:t>
      </w:r>
      <w:r w:rsidR="00D15A98" w:rsidRPr="00D15A98">
        <w:rPr>
          <w:sz w:val="24"/>
          <w:szCs w:val="24"/>
        </w:rPr>
        <w:t xml:space="preserve">Kutatásetikai követelmények </w:t>
      </w:r>
      <w:r w:rsidR="00D15A98">
        <w:rPr>
          <w:sz w:val="24"/>
          <w:szCs w:val="24"/>
        </w:rPr>
        <w:t>tekintetében a</w:t>
      </w:r>
      <w:r w:rsidR="00D15A98" w:rsidRPr="00D15A98">
        <w:rPr>
          <w:sz w:val="24"/>
          <w:szCs w:val="24"/>
        </w:rPr>
        <w:t xml:space="preserve"> kutatásokra vonatkozó általános etikai követelmények a mérvadók. A személyes adatok kezelésének meg kell felelniük a GDPR követelményeinek.</w:t>
      </w:r>
    </w:p>
    <w:p w14:paraId="262F75D6" w14:textId="77777777" w:rsidR="00D15A98" w:rsidRPr="00D15A98" w:rsidRDefault="00D15A98" w:rsidP="00D15A98">
      <w:pPr>
        <w:jc w:val="both"/>
        <w:rPr>
          <w:sz w:val="24"/>
          <w:szCs w:val="24"/>
        </w:rPr>
      </w:pPr>
    </w:p>
    <w:p w14:paraId="6DF0646D" w14:textId="0D05EBDB" w:rsidR="00B32C90" w:rsidRDefault="00B32C90" w:rsidP="009C75EB">
      <w:pPr>
        <w:pStyle w:val="Szvegtrzs"/>
        <w:spacing w:line="240" w:lineRule="auto"/>
        <w:rPr>
          <w:b/>
          <w:szCs w:val="24"/>
        </w:rPr>
      </w:pPr>
    </w:p>
    <w:p w14:paraId="3735F6D8" w14:textId="1F9F5AAC" w:rsidR="00B560E9" w:rsidRDefault="00B560E9" w:rsidP="009C75EB">
      <w:pPr>
        <w:pStyle w:val="Szvegtrzs"/>
        <w:spacing w:line="240" w:lineRule="auto"/>
        <w:rPr>
          <w:b/>
          <w:szCs w:val="24"/>
        </w:rPr>
      </w:pPr>
    </w:p>
    <w:p w14:paraId="3F6642AA" w14:textId="77777777" w:rsidR="00B560E9" w:rsidRDefault="00B560E9" w:rsidP="009C75EB">
      <w:pPr>
        <w:pStyle w:val="Szvegtrzs"/>
        <w:spacing w:line="240" w:lineRule="auto"/>
        <w:rPr>
          <w:b/>
          <w:szCs w:val="24"/>
        </w:rPr>
      </w:pPr>
    </w:p>
    <w:p w14:paraId="15FB3AB5" w14:textId="3627A158" w:rsidR="00E1217F" w:rsidRDefault="006C307C" w:rsidP="00D15A98">
      <w:pPr>
        <w:pStyle w:val="Szvegtrzs"/>
        <w:shd w:val="clear" w:color="auto" w:fill="FFCC00"/>
        <w:spacing w:line="240" w:lineRule="auto"/>
        <w:rPr>
          <w:b/>
          <w:szCs w:val="24"/>
        </w:rPr>
      </w:pPr>
      <w:r>
        <w:rPr>
          <w:b/>
          <w:szCs w:val="24"/>
        </w:rPr>
        <w:t>A KAPOCS</w:t>
      </w:r>
      <w:r w:rsidR="00E1217F">
        <w:rPr>
          <w:b/>
          <w:szCs w:val="24"/>
        </w:rPr>
        <w:t>-ban megjelenő közlemények típusai</w:t>
      </w:r>
    </w:p>
    <w:p w14:paraId="7083ECBF" w14:textId="77777777" w:rsidR="00B560E9" w:rsidRDefault="00B560E9" w:rsidP="009C75EB">
      <w:pPr>
        <w:pStyle w:val="Szvegtrzs"/>
        <w:spacing w:line="240" w:lineRule="auto"/>
        <w:rPr>
          <w:b/>
          <w:szCs w:val="24"/>
        </w:rPr>
      </w:pPr>
    </w:p>
    <w:p w14:paraId="6207DE0A" w14:textId="5588B07D" w:rsidR="000F2D75" w:rsidRDefault="00E1217F" w:rsidP="009C75EB">
      <w:pPr>
        <w:pStyle w:val="Szvegtrzs"/>
        <w:spacing w:line="240" w:lineRule="auto"/>
        <w:rPr>
          <w:szCs w:val="24"/>
        </w:rPr>
      </w:pPr>
      <w:r>
        <w:rPr>
          <w:b/>
          <w:szCs w:val="24"/>
        </w:rPr>
        <w:lastRenderedPageBreak/>
        <w:t>Eredeti közlemény:</w:t>
      </w:r>
      <w:r>
        <w:rPr>
          <w:szCs w:val="24"/>
        </w:rPr>
        <w:t xml:space="preserve"> A szerző saját vizsgálat</w:t>
      </w:r>
      <w:r w:rsidR="00BB6CC0">
        <w:rPr>
          <w:szCs w:val="24"/>
        </w:rPr>
        <w:t>án alapuló tanulmány</w:t>
      </w:r>
      <w:r w:rsidR="00DB5F42">
        <w:rPr>
          <w:szCs w:val="24"/>
        </w:rPr>
        <w:t>.</w:t>
      </w:r>
    </w:p>
    <w:p w14:paraId="7953D9FD" w14:textId="77777777" w:rsidR="00E1217F" w:rsidRDefault="00E1217F" w:rsidP="009C75EB">
      <w:pPr>
        <w:pStyle w:val="Szvegtrzs"/>
        <w:spacing w:line="240" w:lineRule="auto"/>
        <w:rPr>
          <w:szCs w:val="24"/>
        </w:rPr>
      </w:pPr>
      <w:r>
        <w:rPr>
          <w:b/>
          <w:szCs w:val="24"/>
        </w:rPr>
        <w:t>Áttekintő tanulmány</w:t>
      </w:r>
      <w:r>
        <w:rPr>
          <w:szCs w:val="24"/>
        </w:rPr>
        <w:t xml:space="preserve">: Egy-egy téma részletes ismertetése a szakirodalom alapján, saját vizsgálatok és tapasztalatok kifejtése, részletes közlése nélkül. </w:t>
      </w:r>
    </w:p>
    <w:p w14:paraId="20DEB6B9" w14:textId="77777777" w:rsidR="00E1217F" w:rsidRDefault="00E1217F" w:rsidP="009C75EB">
      <w:pPr>
        <w:pStyle w:val="Szvegtrzs"/>
        <w:spacing w:line="240" w:lineRule="auto"/>
        <w:rPr>
          <w:szCs w:val="24"/>
        </w:rPr>
      </w:pPr>
      <w:r>
        <w:rPr>
          <w:b/>
          <w:szCs w:val="24"/>
        </w:rPr>
        <w:t>Fórum:</w:t>
      </w:r>
      <w:r>
        <w:rPr>
          <w:szCs w:val="24"/>
        </w:rPr>
        <w:t xml:space="preserve"> Tudományos-közéleti viták, illetve szakmai-közéleti fonákságok, egyedi koncepciók, egy-egy hosszab</w:t>
      </w:r>
      <w:r w:rsidR="000F2D75">
        <w:rPr>
          <w:szCs w:val="24"/>
        </w:rPr>
        <w:t>b vélemény kifejtésének fóruma.</w:t>
      </w:r>
    </w:p>
    <w:p w14:paraId="1B149BC5" w14:textId="4E541069" w:rsidR="00E1217F" w:rsidRDefault="00165D1C" w:rsidP="009C75EB">
      <w:pPr>
        <w:pStyle w:val="Szvegtrzs"/>
        <w:spacing w:line="240" w:lineRule="auto"/>
        <w:rPr>
          <w:szCs w:val="24"/>
        </w:rPr>
      </w:pPr>
      <w:r>
        <w:rPr>
          <w:b/>
          <w:szCs w:val="24"/>
        </w:rPr>
        <w:t>Kutatási beszámolók</w:t>
      </w:r>
      <w:r w:rsidR="00E1217F">
        <w:rPr>
          <w:b/>
          <w:szCs w:val="24"/>
        </w:rPr>
        <w:t>:</w:t>
      </w:r>
      <w:r w:rsidR="00E1217F">
        <w:rPr>
          <w:szCs w:val="24"/>
        </w:rPr>
        <w:t xml:space="preserve"> Tudományos munkacsoportok kutatási projektjeinek, munkáinak bemutatás</w:t>
      </w:r>
      <w:r w:rsidR="006C307C">
        <w:rPr>
          <w:szCs w:val="24"/>
        </w:rPr>
        <w:t>a</w:t>
      </w:r>
      <w:r w:rsidR="00DB5F42" w:rsidRPr="0095551E">
        <w:rPr>
          <w:szCs w:val="24"/>
        </w:rPr>
        <w:t>.</w:t>
      </w:r>
    </w:p>
    <w:p w14:paraId="5D9FF259" w14:textId="77777777" w:rsidR="00816B5A" w:rsidRPr="00BA62FC" w:rsidRDefault="00816B5A" w:rsidP="009C75EB">
      <w:pPr>
        <w:jc w:val="both"/>
        <w:rPr>
          <w:sz w:val="24"/>
          <w:szCs w:val="24"/>
        </w:rPr>
      </w:pPr>
      <w:r w:rsidRPr="00BA62FC">
        <w:rPr>
          <w:b/>
          <w:sz w:val="24"/>
          <w:szCs w:val="24"/>
        </w:rPr>
        <w:t>Könyvismertetés</w:t>
      </w:r>
      <w:r w:rsidR="003F46E5">
        <w:rPr>
          <w:b/>
          <w:sz w:val="24"/>
          <w:szCs w:val="24"/>
        </w:rPr>
        <w:t>, recenzió</w:t>
      </w:r>
      <w:r w:rsidRPr="00BA62FC">
        <w:rPr>
          <w:b/>
          <w:sz w:val="24"/>
          <w:szCs w:val="24"/>
        </w:rPr>
        <w:t xml:space="preserve">: </w:t>
      </w:r>
      <w:r w:rsidRPr="00BA62FC">
        <w:rPr>
          <w:sz w:val="24"/>
          <w:szCs w:val="24"/>
        </w:rPr>
        <w:t>A folyóirat olvasói számára ér</w:t>
      </w:r>
      <w:r w:rsidR="006C307C">
        <w:rPr>
          <w:sz w:val="24"/>
          <w:szCs w:val="24"/>
        </w:rPr>
        <w:t>dekesnek tartott demográfiai, pszichológiai, s</w:t>
      </w:r>
      <w:r w:rsidRPr="00BA62FC">
        <w:rPr>
          <w:sz w:val="24"/>
          <w:szCs w:val="24"/>
        </w:rPr>
        <w:t xml:space="preserve">zociológiai, filozófiai könyvek ismertetése. </w:t>
      </w:r>
    </w:p>
    <w:p w14:paraId="5C211740" w14:textId="3CE0A88B" w:rsidR="00BA62FC" w:rsidRDefault="00165D1C" w:rsidP="009C75EB">
      <w:pPr>
        <w:jc w:val="both"/>
        <w:rPr>
          <w:sz w:val="24"/>
        </w:rPr>
      </w:pPr>
      <w:r>
        <w:rPr>
          <w:b/>
          <w:sz w:val="24"/>
        </w:rPr>
        <w:t>Konferencia</w:t>
      </w:r>
      <w:r w:rsidR="00BA62FC" w:rsidRPr="00BA62FC">
        <w:rPr>
          <w:b/>
          <w:sz w:val="24"/>
        </w:rPr>
        <w:t xml:space="preserve"> beszámoló:</w:t>
      </w:r>
      <w:r w:rsidR="00BA62FC" w:rsidRPr="00BA62FC">
        <w:rPr>
          <w:sz w:val="24"/>
        </w:rPr>
        <w:t xml:space="preserve"> </w:t>
      </w:r>
      <w:r w:rsidR="00BA62FC">
        <w:rPr>
          <w:sz w:val="24"/>
        </w:rPr>
        <w:t>A folyóirat olvasói számára érdekesnek tartott szakmai rendezvényekről szóló referátum.</w:t>
      </w:r>
    </w:p>
    <w:p w14:paraId="11AEA687" w14:textId="77777777" w:rsidR="00B32C90" w:rsidRDefault="00B32C90" w:rsidP="009C75EB">
      <w:pPr>
        <w:jc w:val="both"/>
        <w:rPr>
          <w:sz w:val="24"/>
        </w:rPr>
      </w:pPr>
    </w:p>
    <w:p w14:paraId="7C85CC29" w14:textId="4D44C999" w:rsidR="00E1217F" w:rsidRDefault="00B560E9" w:rsidP="00D15A98">
      <w:pPr>
        <w:pStyle w:val="Cmsor1"/>
        <w:shd w:val="clear" w:color="auto" w:fill="FFCC00"/>
      </w:pPr>
      <w:r>
        <w:t>A kézirat tartalmi részei</w:t>
      </w:r>
      <w:r w:rsidR="00E1217F">
        <w:t xml:space="preserve"> </w:t>
      </w:r>
      <w:r w:rsidR="00D15A98">
        <w:t xml:space="preserve">  </w:t>
      </w:r>
    </w:p>
    <w:p w14:paraId="33F63FE6" w14:textId="012E1ECB" w:rsidR="00E1217F" w:rsidRDefault="00E1217F" w:rsidP="009C75EB">
      <w:pPr>
        <w:jc w:val="both"/>
        <w:rPr>
          <w:sz w:val="24"/>
        </w:rPr>
      </w:pPr>
      <w:r>
        <w:rPr>
          <w:sz w:val="24"/>
        </w:rPr>
        <w:t>A kézirat</w:t>
      </w:r>
      <w:r w:rsidR="00D15A98">
        <w:rPr>
          <w:sz w:val="24"/>
        </w:rPr>
        <w:t xml:space="preserve"> formátumát a mellékelt KAPOCS S</w:t>
      </w:r>
      <w:r w:rsidR="00B32C90">
        <w:rPr>
          <w:sz w:val="24"/>
        </w:rPr>
        <w:t xml:space="preserve">tíluslap </w:t>
      </w:r>
      <w:r w:rsidR="00F06CF2">
        <w:rPr>
          <w:sz w:val="24"/>
        </w:rPr>
        <w:t>szerint kell kialakítani</w:t>
      </w:r>
      <w:r w:rsidR="00A91598">
        <w:rPr>
          <w:sz w:val="24"/>
        </w:rPr>
        <w:t>.</w:t>
      </w:r>
    </w:p>
    <w:p w14:paraId="616011CF" w14:textId="56B94BE1" w:rsidR="00396550" w:rsidRDefault="00396550" w:rsidP="009C75EB">
      <w:pPr>
        <w:jc w:val="both"/>
        <w:rPr>
          <w:sz w:val="24"/>
        </w:rPr>
      </w:pPr>
      <w:r>
        <w:rPr>
          <w:sz w:val="24"/>
        </w:rPr>
        <w:t>A kézirat 15 000 - 25 000 karakter terjedelmű lehet (szóközökkel együtt) az eredeti közlemény és az áttekintő tanulmány esetében, a többi típus esetében 5 000 – 10 000 karakter.</w:t>
      </w:r>
    </w:p>
    <w:p w14:paraId="4ED7CEEE" w14:textId="77777777" w:rsidR="00E64613" w:rsidRDefault="00E64613" w:rsidP="009C75EB">
      <w:pPr>
        <w:pStyle w:val="Cmsor3"/>
        <w:spacing w:line="240" w:lineRule="auto"/>
        <w:rPr>
          <w:b/>
          <w:bCs/>
          <w:i w:val="0"/>
          <w:iCs/>
        </w:rPr>
      </w:pPr>
    </w:p>
    <w:p w14:paraId="08FE2FE7" w14:textId="5A9B8633" w:rsidR="00E1217F" w:rsidRPr="00B32C90" w:rsidRDefault="00E64613" w:rsidP="009C75EB">
      <w:pPr>
        <w:pStyle w:val="Cmsor3"/>
        <w:spacing w:line="240" w:lineRule="auto"/>
        <w:rPr>
          <w:b/>
          <w:bCs/>
          <w:i w:val="0"/>
          <w:iCs/>
        </w:rPr>
      </w:pPr>
      <w:r>
        <w:rPr>
          <w:b/>
          <w:bCs/>
          <w:i w:val="0"/>
          <w:iCs/>
        </w:rPr>
        <w:t>Cím</w:t>
      </w:r>
      <w:r w:rsidR="00E1217F" w:rsidRPr="00B32C90">
        <w:rPr>
          <w:b/>
          <w:bCs/>
          <w:i w:val="0"/>
          <w:iCs/>
        </w:rPr>
        <w:t xml:space="preserve"> </w:t>
      </w:r>
    </w:p>
    <w:p w14:paraId="28DAF420" w14:textId="579DC85B" w:rsidR="00E1217F" w:rsidRDefault="00E64613" w:rsidP="009C75EB">
      <w:pPr>
        <w:pStyle w:val="Szvegtrzs"/>
        <w:spacing w:line="240" w:lineRule="auto"/>
      </w:pPr>
      <w:r>
        <w:t xml:space="preserve">A tanulmány első oldalán szerepel </w:t>
      </w:r>
      <w:r w:rsidR="00E1217F">
        <w:t xml:space="preserve">a </w:t>
      </w:r>
      <w:r w:rsidR="0083478B">
        <w:t xml:space="preserve">közlemény </w:t>
      </w:r>
      <w:r w:rsidR="00E1217F">
        <w:t>címe</w:t>
      </w:r>
      <w:r w:rsidR="00F06CF2">
        <w:t>,</w:t>
      </w:r>
      <w:r w:rsidR="00E1217F">
        <w:t xml:space="preserve"> a szerző(k) vezeték- és utóneve, az őt foglalko</w:t>
      </w:r>
      <w:r w:rsidR="000F2D75">
        <w:t>ztató intézmény megnevezése</w:t>
      </w:r>
      <w:r w:rsidR="00A03CA2">
        <w:t>,</w:t>
      </w:r>
      <w:r w:rsidR="00B32C90">
        <w:t xml:space="preserve"> </w:t>
      </w:r>
      <w:r w:rsidR="00E1217F">
        <w:t>a kézirattal kapcsolatos levelezésért felelős sze</w:t>
      </w:r>
      <w:r w:rsidR="00165D1C">
        <w:t>rző neve és címe, e-mail címmel</w:t>
      </w:r>
      <w:r w:rsidR="00A03CA2">
        <w:t>,</w:t>
      </w:r>
      <w:r w:rsidR="00E1217F">
        <w:t xml:space="preserve"> </w:t>
      </w:r>
      <w:r w:rsidR="00B32C90">
        <w:t xml:space="preserve">és </w:t>
      </w:r>
      <w:r w:rsidR="00165D1C">
        <w:t xml:space="preserve">ha van, </w:t>
      </w:r>
      <w:r w:rsidR="00E1217F">
        <w:t xml:space="preserve">a </w:t>
      </w:r>
      <w:r w:rsidR="0083478B">
        <w:t xml:space="preserve">tanulmány </w:t>
      </w:r>
      <w:r w:rsidR="00E1217F">
        <w:t>elkészítését segítő támogatások (</w:t>
      </w:r>
      <w:r w:rsidR="00165D1C">
        <w:t>pl. pályázat révén nyert összegek</w:t>
      </w:r>
      <w:r w:rsidR="00E1217F">
        <w:t>) forrásai.</w:t>
      </w:r>
    </w:p>
    <w:p w14:paraId="554B760E" w14:textId="04AC4A12" w:rsidR="00C85213" w:rsidRDefault="00C85213" w:rsidP="009C75EB">
      <w:pPr>
        <w:pStyle w:val="Szvegtrzs"/>
        <w:spacing w:line="240" w:lineRule="auto"/>
      </w:pPr>
      <w:r w:rsidRPr="00DE2F74">
        <w:t xml:space="preserve">Szerzőnek számít az a személy, aki az írásmű létrejöttéhez legalább </w:t>
      </w:r>
      <w:r w:rsidR="00DE2F74" w:rsidRPr="00DE2F74">
        <w:t>25</w:t>
      </w:r>
      <w:r w:rsidRPr="00DE2F74">
        <w:t>%-ban hozzájárult, valamint tartalmilag is újat tett hozzá az anyaghoz. Az első szerző feladata, hogy a szerzők sorrendiségét megállapítsa és annak rendjében adja meg.</w:t>
      </w:r>
      <w:r w:rsidR="00E64613">
        <w:t xml:space="preserve"> A benyújtott kéziratot a KAPOCS az első szerzőnek küldi vissza a lektor által javasolt módosítások elvégzésére.</w:t>
      </w:r>
    </w:p>
    <w:p w14:paraId="60A25700" w14:textId="77777777" w:rsidR="00E64613" w:rsidRDefault="00E64613" w:rsidP="009C75EB">
      <w:pPr>
        <w:pStyle w:val="Szvegtrzs"/>
        <w:spacing w:line="240" w:lineRule="auto"/>
      </w:pPr>
    </w:p>
    <w:p w14:paraId="72D42CD7" w14:textId="77777777" w:rsidR="00E1217F" w:rsidRPr="00B32C90" w:rsidRDefault="00165D1C" w:rsidP="009C75EB">
      <w:pPr>
        <w:jc w:val="both"/>
        <w:rPr>
          <w:b/>
          <w:bCs/>
          <w:iCs/>
          <w:sz w:val="24"/>
        </w:rPr>
      </w:pPr>
      <w:r w:rsidRPr="00B32C90">
        <w:rPr>
          <w:b/>
          <w:bCs/>
          <w:iCs/>
          <w:sz w:val="24"/>
        </w:rPr>
        <w:t>Betekintő</w:t>
      </w:r>
    </w:p>
    <w:p w14:paraId="50C91D4E" w14:textId="23997FD4" w:rsidR="00165D1C" w:rsidRDefault="00165D1C" w:rsidP="009C75EB">
      <w:pPr>
        <w:jc w:val="both"/>
        <w:rPr>
          <w:sz w:val="24"/>
        </w:rPr>
      </w:pPr>
      <w:r>
        <w:rPr>
          <w:sz w:val="24"/>
        </w:rPr>
        <w:t>A</w:t>
      </w:r>
      <w:r w:rsidR="00EA2461">
        <w:rPr>
          <w:sz w:val="24"/>
        </w:rPr>
        <w:t xml:space="preserve"> cikk elején legyen egy </w:t>
      </w:r>
      <w:r w:rsidR="00B32C90">
        <w:rPr>
          <w:sz w:val="24"/>
        </w:rPr>
        <w:t>tartalmi betekintő</w:t>
      </w:r>
      <w:r>
        <w:rPr>
          <w:sz w:val="24"/>
        </w:rPr>
        <w:t>, mely felkelti az érdeklődést a cikk iránt, illetve tartalmazza a legfontosabb újdonságokat a témával ka</w:t>
      </w:r>
      <w:r w:rsidR="00D15A98">
        <w:rPr>
          <w:sz w:val="24"/>
        </w:rPr>
        <w:t>pcsolatosan. Terjedelme m</w:t>
      </w:r>
      <w:r w:rsidR="00E64613">
        <w:rPr>
          <w:sz w:val="24"/>
        </w:rPr>
        <w:t>aximum 10-15</w:t>
      </w:r>
      <w:r>
        <w:rPr>
          <w:sz w:val="24"/>
        </w:rPr>
        <w:t xml:space="preserve"> mondat.</w:t>
      </w:r>
    </w:p>
    <w:p w14:paraId="615C0F94" w14:textId="77777777" w:rsidR="00E64613" w:rsidRDefault="00E64613" w:rsidP="009C75EB">
      <w:pPr>
        <w:pStyle w:val="Cmsor3"/>
        <w:spacing w:line="240" w:lineRule="auto"/>
        <w:rPr>
          <w:b/>
          <w:bCs/>
          <w:i w:val="0"/>
          <w:iCs/>
        </w:rPr>
      </w:pPr>
    </w:p>
    <w:p w14:paraId="1121E48C" w14:textId="6D93FCF4" w:rsidR="00E1217F" w:rsidRPr="00B32C90" w:rsidRDefault="00E1217F" w:rsidP="009C75EB">
      <w:pPr>
        <w:pStyle w:val="Cmsor3"/>
        <w:spacing w:line="240" w:lineRule="auto"/>
        <w:rPr>
          <w:b/>
          <w:bCs/>
          <w:i w:val="0"/>
          <w:iCs/>
        </w:rPr>
      </w:pPr>
      <w:r w:rsidRPr="00B32C90">
        <w:rPr>
          <w:b/>
          <w:bCs/>
          <w:i w:val="0"/>
          <w:iCs/>
        </w:rPr>
        <w:t xml:space="preserve">A cikk szövege </w:t>
      </w:r>
    </w:p>
    <w:p w14:paraId="72F0A578" w14:textId="77777777" w:rsidR="006C5323" w:rsidRDefault="006C5323" w:rsidP="009C75EB">
      <w:pPr>
        <w:jc w:val="both"/>
        <w:rPr>
          <w:sz w:val="24"/>
        </w:rPr>
      </w:pPr>
    </w:p>
    <w:p w14:paraId="6DE04CCF" w14:textId="517B4A77" w:rsidR="00B32C90" w:rsidRDefault="00FA0B76" w:rsidP="009C75EB">
      <w:pPr>
        <w:jc w:val="both"/>
        <w:rPr>
          <w:sz w:val="24"/>
        </w:rPr>
      </w:pPr>
      <w:r>
        <w:rPr>
          <w:sz w:val="24"/>
        </w:rPr>
        <w:t>A kutatási tanulmányok szokásos</w:t>
      </w:r>
      <w:r w:rsidR="00E64613">
        <w:rPr>
          <w:sz w:val="24"/>
        </w:rPr>
        <w:t xml:space="preserve"> tartalmi</w:t>
      </w:r>
      <w:r>
        <w:rPr>
          <w:sz w:val="24"/>
        </w:rPr>
        <w:t xml:space="preserve"> szerkezete: </w:t>
      </w:r>
      <w:r w:rsidR="00E1217F">
        <w:rPr>
          <w:sz w:val="24"/>
        </w:rPr>
        <w:t xml:space="preserve">Bevezetés, </w:t>
      </w:r>
      <w:r>
        <w:rPr>
          <w:sz w:val="24"/>
        </w:rPr>
        <w:t xml:space="preserve">Szakirodalmi áttekintés, </w:t>
      </w:r>
      <w:r w:rsidR="00E1217F">
        <w:rPr>
          <w:sz w:val="24"/>
        </w:rPr>
        <w:t>Módszerek, Eredmények</w:t>
      </w:r>
      <w:r>
        <w:rPr>
          <w:sz w:val="24"/>
        </w:rPr>
        <w:t>, Diszkusszió és/vagy Összegzés.</w:t>
      </w:r>
      <w:r w:rsidR="00E1217F">
        <w:rPr>
          <w:sz w:val="24"/>
        </w:rPr>
        <w:t xml:space="preserve"> </w:t>
      </w:r>
      <w:r>
        <w:rPr>
          <w:sz w:val="24"/>
        </w:rPr>
        <w:t xml:space="preserve">Az elméleti, valamint esszétanulmányok szokásos szerkezete: Bevezetés, Szakirodalmi áttekintés, Elemzés, Összegzés. </w:t>
      </w:r>
      <w:r w:rsidR="00E64613">
        <w:rPr>
          <w:sz w:val="24"/>
        </w:rPr>
        <w:t xml:space="preserve">(Az egyes alfejezeteknek a szerző természetesen adhat ezektől eltérő címet, de tartalmi tekintetben ezekről is essen szó az adott alfejezetben). </w:t>
      </w:r>
      <w:r w:rsidR="00E1217F">
        <w:rPr>
          <w:sz w:val="24"/>
        </w:rPr>
        <w:t>Hosszabb cikkek esetében az egyes fejezetek tartalmának pontosabb megvilágítása érdekében</w:t>
      </w:r>
      <w:r w:rsidR="00E64613">
        <w:rPr>
          <w:sz w:val="24"/>
        </w:rPr>
        <w:t xml:space="preserve"> további, illetve másodszintű alfejezetekre is </w:t>
      </w:r>
      <w:r w:rsidR="00E1217F">
        <w:rPr>
          <w:sz w:val="24"/>
        </w:rPr>
        <w:t>szükség</w:t>
      </w:r>
      <w:r w:rsidR="00E64613">
        <w:rPr>
          <w:sz w:val="24"/>
        </w:rPr>
        <w:t xml:space="preserve"> lehet</w:t>
      </w:r>
      <w:r>
        <w:rPr>
          <w:sz w:val="24"/>
        </w:rPr>
        <w:t>.</w:t>
      </w:r>
      <w:r w:rsidR="00B560E9">
        <w:rPr>
          <w:sz w:val="24"/>
        </w:rPr>
        <w:t xml:space="preserve"> Az alfejezetek címsoraira vonatkozó útmutatót a KAPOCS Stíluslap tartalmazza.</w:t>
      </w:r>
    </w:p>
    <w:p w14:paraId="08559FE1" w14:textId="77777777" w:rsidR="00E64613" w:rsidRDefault="00E64613" w:rsidP="009C75EB">
      <w:pPr>
        <w:jc w:val="both"/>
        <w:rPr>
          <w:sz w:val="24"/>
        </w:rPr>
      </w:pPr>
    </w:p>
    <w:p w14:paraId="7C9DFDFC" w14:textId="77777777" w:rsidR="00E64613" w:rsidRDefault="00E1217F" w:rsidP="009C75EB">
      <w:pPr>
        <w:jc w:val="both"/>
        <w:rPr>
          <w:sz w:val="24"/>
        </w:rPr>
      </w:pPr>
      <w:r w:rsidRPr="00B32C90">
        <w:rPr>
          <w:bCs/>
          <w:i/>
          <w:iCs/>
          <w:sz w:val="24"/>
        </w:rPr>
        <w:t>Bevezetés</w:t>
      </w:r>
      <w:r>
        <w:rPr>
          <w:b/>
          <w:sz w:val="24"/>
        </w:rPr>
        <w:t xml:space="preserve"> </w:t>
      </w:r>
      <w:r>
        <w:rPr>
          <w:sz w:val="24"/>
        </w:rPr>
        <w:t xml:space="preserve">– Ismertesse a cikk célját. Összegezze a vizsgálat vagy megfigyelés indokait. </w:t>
      </w:r>
    </w:p>
    <w:p w14:paraId="33F1A9DA" w14:textId="77777777" w:rsidR="0001512C" w:rsidRDefault="0001512C" w:rsidP="009C75EB">
      <w:pPr>
        <w:jc w:val="both"/>
        <w:rPr>
          <w:i/>
          <w:sz w:val="24"/>
        </w:rPr>
      </w:pPr>
    </w:p>
    <w:p w14:paraId="287A914D" w14:textId="5F54B319" w:rsidR="00E1217F" w:rsidRDefault="00E64613" w:rsidP="009C75EB">
      <w:pPr>
        <w:jc w:val="both"/>
        <w:rPr>
          <w:sz w:val="24"/>
        </w:rPr>
      </w:pPr>
      <w:r w:rsidRPr="00E64613">
        <w:rPr>
          <w:i/>
          <w:sz w:val="24"/>
        </w:rPr>
        <w:t>Szakirodalmi áttekintés</w:t>
      </w:r>
      <w:r>
        <w:rPr>
          <w:sz w:val="24"/>
        </w:rPr>
        <w:t xml:space="preserve"> – </w:t>
      </w:r>
      <w:r w:rsidR="00E1217F">
        <w:rPr>
          <w:sz w:val="24"/>
        </w:rPr>
        <w:t>Kizárólag a témához szorosan hozzátartozó cikkeket említsen, és azokat ne ismertesse részleteiben</w:t>
      </w:r>
      <w:r>
        <w:rPr>
          <w:sz w:val="24"/>
        </w:rPr>
        <w:t>, hanem a saját témához való relevanciájukat emelje ki</w:t>
      </w:r>
      <w:r w:rsidR="00E1217F">
        <w:rPr>
          <w:sz w:val="24"/>
        </w:rPr>
        <w:t xml:space="preserve">. </w:t>
      </w:r>
      <w:r w:rsidR="0001512C">
        <w:rPr>
          <w:sz w:val="24"/>
        </w:rPr>
        <w:t>Alakítsa ki a tanulmány koncepcióját tükröző fogalmi keretet és adja meg a szükséges definíciókat, mutassa be a korábbi és egyidőben a témában folyó kutatásokat.</w:t>
      </w:r>
    </w:p>
    <w:p w14:paraId="1EBD555B" w14:textId="77777777" w:rsidR="00E64613" w:rsidRDefault="00E64613" w:rsidP="009C75EB">
      <w:pPr>
        <w:jc w:val="both"/>
        <w:rPr>
          <w:sz w:val="24"/>
        </w:rPr>
      </w:pPr>
    </w:p>
    <w:p w14:paraId="157D37DF" w14:textId="77777777" w:rsidR="0001512C" w:rsidRDefault="00E1217F" w:rsidP="0001512C">
      <w:pPr>
        <w:jc w:val="both"/>
        <w:rPr>
          <w:sz w:val="24"/>
        </w:rPr>
      </w:pPr>
      <w:r w:rsidRPr="00B32C90">
        <w:rPr>
          <w:bCs/>
          <w:i/>
          <w:iCs/>
          <w:sz w:val="24"/>
        </w:rPr>
        <w:t>Módszerek</w:t>
      </w:r>
      <w:r>
        <w:rPr>
          <w:sz w:val="24"/>
        </w:rPr>
        <w:t xml:space="preserve"> – Világosan írja le, hogyan választotta ki a megfigyelé</w:t>
      </w:r>
      <w:r w:rsidR="00946423">
        <w:rPr>
          <w:sz w:val="24"/>
        </w:rPr>
        <w:t>s vagy a vizsgálat tárgyát</w:t>
      </w:r>
      <w:r>
        <w:rPr>
          <w:sz w:val="24"/>
        </w:rPr>
        <w:t>. Jelölje meg a mó</w:t>
      </w:r>
      <w:r w:rsidR="00946423">
        <w:rPr>
          <w:sz w:val="24"/>
        </w:rPr>
        <w:t>dszereket, az eszközöket</w:t>
      </w:r>
      <w:r>
        <w:rPr>
          <w:sz w:val="24"/>
        </w:rPr>
        <w:t>, valamint az alkalmazott eljárásokat, elég részletesen ahhoz, hogy mások is reprodukálni tudják az eredményeket. Adja meg az elterjedt módszerek, köztük a stati</w:t>
      </w:r>
      <w:r w:rsidR="0001512C">
        <w:rPr>
          <w:sz w:val="24"/>
        </w:rPr>
        <w:t>sztikai eljárások</w:t>
      </w:r>
      <w:r>
        <w:rPr>
          <w:sz w:val="24"/>
        </w:rPr>
        <w:t xml:space="preserve"> referenciáit.</w:t>
      </w:r>
      <w:r w:rsidR="0001512C">
        <w:rPr>
          <w:sz w:val="24"/>
        </w:rPr>
        <w:t xml:space="preserve"> A statisztikai módszereket ismertesse elég részletesen ahhoz, hogy egy tájékozott olvasó az eredeti adatok birtokában ellenőrizni tudja a publikált eredményeket. Ahol csak lehetséges, mennyiségileg fejezze ki az eredményeket.</w:t>
      </w:r>
    </w:p>
    <w:p w14:paraId="7FD532E2" w14:textId="58FDDE52" w:rsidR="0001512C" w:rsidRDefault="0001512C" w:rsidP="0001512C">
      <w:pPr>
        <w:jc w:val="both"/>
        <w:rPr>
          <w:sz w:val="24"/>
        </w:rPr>
      </w:pPr>
      <w:r>
        <w:rPr>
          <w:sz w:val="24"/>
        </w:rPr>
        <w:t>Kerülje statisztikai szakkifejezések nem statisztikai használatát; ilyenek például a „random” (ami egy besorolási eljárásra utal), „normál”, „szignifikáns”, „korreláció”, „minta” stb</w:t>
      </w:r>
      <w:r w:rsidR="00D15A98">
        <w:rPr>
          <w:sz w:val="24"/>
        </w:rPr>
        <w:t>.</w:t>
      </w:r>
    </w:p>
    <w:p w14:paraId="0124FF5C" w14:textId="1E40BB87" w:rsidR="00946423" w:rsidRDefault="0001512C" w:rsidP="009C75EB">
      <w:pPr>
        <w:jc w:val="both"/>
        <w:rPr>
          <w:sz w:val="24"/>
        </w:rPr>
      </w:pPr>
      <w:r>
        <w:rPr>
          <w:sz w:val="24"/>
        </w:rPr>
        <w:t xml:space="preserve">A </w:t>
      </w:r>
      <w:r w:rsidR="00E1217F">
        <w:rPr>
          <w:sz w:val="24"/>
        </w:rPr>
        <w:t>még nem közismert módszerekről az irodalmi hivatkozás mellett adjon rövid leírást is. Az új vagy lényegesen módosított módszereket ismertesse, indokolja alkalmazásukat és értékelje alkalmazásuk korlátait</w:t>
      </w:r>
    </w:p>
    <w:p w14:paraId="334EE142" w14:textId="77777777" w:rsidR="00E64613" w:rsidRDefault="00E64613" w:rsidP="009C75EB">
      <w:pPr>
        <w:jc w:val="both"/>
        <w:rPr>
          <w:sz w:val="24"/>
          <w:u w:val="single"/>
        </w:rPr>
      </w:pPr>
    </w:p>
    <w:p w14:paraId="17A2C4DB" w14:textId="067FF7FE" w:rsidR="00E64613" w:rsidRDefault="00E64613" w:rsidP="009C75EB">
      <w:pPr>
        <w:jc w:val="both"/>
        <w:rPr>
          <w:sz w:val="24"/>
        </w:rPr>
      </w:pPr>
      <w:r w:rsidRPr="00E64613">
        <w:rPr>
          <w:i/>
          <w:sz w:val="24"/>
        </w:rPr>
        <w:t>Eredmények</w:t>
      </w:r>
      <w:r>
        <w:rPr>
          <w:i/>
          <w:sz w:val="24"/>
        </w:rPr>
        <w:t xml:space="preserve"> –</w:t>
      </w:r>
      <w:r>
        <w:rPr>
          <w:sz w:val="24"/>
        </w:rPr>
        <w:t xml:space="preserve"> Írja le a kutatás, elemzés, megfigyelés részletes és összefoglaló eredményeit.</w:t>
      </w:r>
      <w:r w:rsidR="0001512C" w:rsidRPr="0001512C">
        <w:rPr>
          <w:sz w:val="24"/>
        </w:rPr>
        <w:t xml:space="preserve"> </w:t>
      </w:r>
      <w:r w:rsidR="0001512C">
        <w:rPr>
          <w:sz w:val="24"/>
        </w:rPr>
        <w:t>Az eredményeket logikai sorrendben mutassa be a szövegben, a táblázatokban és az illusztrációkban. A szövegben ne ismételje meg táblázatok vagy illusztrációk összes adatát. Csak a fontos megfigyeléseket emelje ki vagy hangsúlyozza. Írja le, milyen kritériumok alapján és hogyan történt a vizsgálati személyek kiválasztása.</w:t>
      </w:r>
    </w:p>
    <w:p w14:paraId="59A95A7A" w14:textId="74550319" w:rsidR="00E64613" w:rsidRDefault="00E64613" w:rsidP="009C75EB">
      <w:pPr>
        <w:jc w:val="both"/>
        <w:rPr>
          <w:sz w:val="24"/>
        </w:rPr>
      </w:pPr>
    </w:p>
    <w:p w14:paraId="12E309F3" w14:textId="597BFA56" w:rsidR="00E64613" w:rsidRDefault="00E64613" w:rsidP="009C75EB">
      <w:pPr>
        <w:jc w:val="both"/>
        <w:rPr>
          <w:sz w:val="24"/>
        </w:rPr>
      </w:pPr>
      <w:r w:rsidRPr="00E64613">
        <w:rPr>
          <w:i/>
          <w:sz w:val="24"/>
        </w:rPr>
        <w:t>Diszkusszió</w:t>
      </w:r>
      <w:r>
        <w:rPr>
          <w:i/>
          <w:sz w:val="24"/>
        </w:rPr>
        <w:t xml:space="preserve"> –</w:t>
      </w:r>
      <w:r>
        <w:rPr>
          <w:sz w:val="24"/>
        </w:rPr>
        <w:t xml:space="preserve"> Mutassa be, hogy az eredmények milyen újdonságértékkel bírnak, miként viszonyulnak a korábbi, adott témában folyó vizsgálatok során nyert eredményekhez, milyen jelentőséggel bírnak az adott szakterületen.</w:t>
      </w:r>
      <w:r w:rsidR="0001512C" w:rsidRPr="0001512C">
        <w:rPr>
          <w:sz w:val="24"/>
        </w:rPr>
        <w:t xml:space="preserve"> </w:t>
      </w:r>
      <w:r w:rsidR="0001512C">
        <w:rPr>
          <w:sz w:val="24"/>
        </w:rPr>
        <w:t>Részletekbe menően ne ismételje a Bevezetésben vagy az Eredmények fejezetben ismertetett adatokat.</w:t>
      </w:r>
    </w:p>
    <w:p w14:paraId="1BE602A5" w14:textId="6F771AF5" w:rsidR="00E64613" w:rsidRDefault="00E64613" w:rsidP="009C75EB">
      <w:pPr>
        <w:jc w:val="both"/>
        <w:rPr>
          <w:sz w:val="24"/>
        </w:rPr>
      </w:pPr>
    </w:p>
    <w:p w14:paraId="5E3254A2" w14:textId="1A01C9B4" w:rsidR="00E64613" w:rsidRDefault="00E64613" w:rsidP="009C75EB">
      <w:pPr>
        <w:jc w:val="both"/>
        <w:rPr>
          <w:sz w:val="24"/>
        </w:rPr>
      </w:pPr>
      <w:r w:rsidRPr="00E64613">
        <w:rPr>
          <w:i/>
          <w:sz w:val="24"/>
        </w:rPr>
        <w:t>Összegzés</w:t>
      </w:r>
      <w:r>
        <w:rPr>
          <w:i/>
          <w:sz w:val="24"/>
        </w:rPr>
        <w:t xml:space="preserve"> –</w:t>
      </w:r>
      <w:r>
        <w:rPr>
          <w:sz w:val="24"/>
        </w:rPr>
        <w:t xml:space="preserve"> Foglalja össze a kutatás céljait, módszereit, körülményeit, eredményeit és jelentőségét. Jelölje ki a kutatás esetleges folytatásának, egyéb kutatások indításának fő céljait.</w:t>
      </w:r>
    </w:p>
    <w:p w14:paraId="25B828D5" w14:textId="6F6E8587" w:rsidR="00E64613" w:rsidRDefault="00E64613" w:rsidP="009C75EB">
      <w:pPr>
        <w:jc w:val="both"/>
        <w:rPr>
          <w:sz w:val="24"/>
        </w:rPr>
      </w:pPr>
    </w:p>
    <w:p w14:paraId="55CF74AA" w14:textId="28B51422" w:rsidR="00D15A98" w:rsidRPr="00D15A98" w:rsidRDefault="00E64613" w:rsidP="00D15A98">
      <w:pPr>
        <w:pStyle w:val="Cmsor3"/>
        <w:spacing w:line="240" w:lineRule="auto"/>
        <w:rPr>
          <w:i w:val="0"/>
        </w:rPr>
      </w:pPr>
      <w:r w:rsidRPr="00D15A98">
        <w:t>Felhasznált irodalom</w:t>
      </w:r>
      <w:r>
        <w:t xml:space="preserve"> –</w:t>
      </w:r>
      <w:r w:rsidR="00D15A98">
        <w:t xml:space="preserve"> </w:t>
      </w:r>
      <w:r w:rsidR="00D15A98" w:rsidRPr="00D15A98">
        <w:rPr>
          <w:i w:val="0"/>
        </w:rPr>
        <w:t>A KAPOCS Stí</w:t>
      </w:r>
      <w:r w:rsidRPr="00D15A98">
        <w:rPr>
          <w:i w:val="0"/>
        </w:rPr>
        <w:t>luslap szerint tüntesse fel a tanulmányhoz felhasznált szakirodalmi forrásokat.</w:t>
      </w:r>
      <w:r w:rsidR="00D15A98" w:rsidRPr="00D15A98">
        <w:rPr>
          <w:i w:val="0"/>
        </w:rPr>
        <w:t xml:space="preserve"> </w:t>
      </w:r>
    </w:p>
    <w:p w14:paraId="735D076C" w14:textId="350DFDF7" w:rsidR="006C5323" w:rsidRDefault="006C5323" w:rsidP="009C75EB">
      <w:pPr>
        <w:jc w:val="both"/>
        <w:rPr>
          <w:sz w:val="24"/>
        </w:rPr>
      </w:pPr>
    </w:p>
    <w:p w14:paraId="74D4BD20" w14:textId="78CDE34B" w:rsidR="006C5323" w:rsidRDefault="006C5323" w:rsidP="009C75EB">
      <w:pPr>
        <w:jc w:val="both"/>
        <w:rPr>
          <w:sz w:val="24"/>
        </w:rPr>
      </w:pPr>
      <w:r>
        <w:rPr>
          <w:sz w:val="24"/>
        </w:rPr>
        <w:t>Elméleti tanulmányok esetén</w:t>
      </w:r>
    </w:p>
    <w:p w14:paraId="0D95A371" w14:textId="3B8D95A8" w:rsidR="006C5323" w:rsidRDefault="006C5323" w:rsidP="009C75EB">
      <w:pPr>
        <w:jc w:val="both"/>
        <w:rPr>
          <w:sz w:val="24"/>
        </w:rPr>
      </w:pPr>
    </w:p>
    <w:p w14:paraId="3D2D6E68" w14:textId="641C6568" w:rsidR="006C5323" w:rsidRDefault="006C5323" w:rsidP="009C75EB">
      <w:pPr>
        <w:jc w:val="both"/>
        <w:rPr>
          <w:sz w:val="24"/>
        </w:rPr>
      </w:pPr>
      <w:r w:rsidRPr="006C5323">
        <w:rPr>
          <w:i/>
          <w:sz w:val="24"/>
        </w:rPr>
        <w:t>Elemzés</w:t>
      </w:r>
      <w:r>
        <w:rPr>
          <w:sz w:val="24"/>
        </w:rPr>
        <w:t xml:space="preserve"> – Itt mutassa be az elemzett korpuszt, az elemzés módszereit, az elemzés menetét és fő következtetéseit. </w:t>
      </w:r>
    </w:p>
    <w:p w14:paraId="25C00A88" w14:textId="77777777" w:rsidR="006C5323" w:rsidRDefault="006C5323" w:rsidP="009C75EB">
      <w:pPr>
        <w:jc w:val="both"/>
        <w:rPr>
          <w:sz w:val="24"/>
        </w:rPr>
      </w:pPr>
    </w:p>
    <w:p w14:paraId="5D5FF279" w14:textId="77777777" w:rsidR="0001512C" w:rsidRDefault="0001512C" w:rsidP="009C75EB">
      <w:pPr>
        <w:jc w:val="both"/>
        <w:rPr>
          <w:sz w:val="24"/>
          <w:u w:val="single"/>
        </w:rPr>
      </w:pPr>
    </w:p>
    <w:p w14:paraId="2C860F31" w14:textId="393E9B3F" w:rsidR="006C5323" w:rsidRDefault="006C5323" w:rsidP="00B560E9">
      <w:pPr>
        <w:shd w:val="clear" w:color="auto" w:fill="FFCC00"/>
        <w:jc w:val="both"/>
        <w:rPr>
          <w:sz w:val="24"/>
        </w:rPr>
      </w:pPr>
      <w:r>
        <w:rPr>
          <w:sz w:val="24"/>
        </w:rPr>
        <w:t>További szövegrészek</w:t>
      </w:r>
    </w:p>
    <w:p w14:paraId="44F7A795" w14:textId="0A8AF4DF" w:rsidR="00D15A98" w:rsidRDefault="00D15A98" w:rsidP="009C75EB">
      <w:pPr>
        <w:jc w:val="both"/>
        <w:rPr>
          <w:sz w:val="24"/>
        </w:rPr>
      </w:pPr>
    </w:p>
    <w:p w14:paraId="38158A95" w14:textId="32D1F019" w:rsidR="00B560E9" w:rsidRPr="00B560E9" w:rsidRDefault="00B560E9" w:rsidP="00B560E9">
      <w:pPr>
        <w:pStyle w:val="Cmsor3"/>
        <w:spacing w:line="240" w:lineRule="auto"/>
      </w:pPr>
      <w:r w:rsidRPr="00B560E9">
        <w:rPr>
          <w:bCs/>
          <w:iCs/>
        </w:rPr>
        <w:t xml:space="preserve">Köszönetnyilvánítás </w:t>
      </w:r>
      <w:r w:rsidR="001A64D1">
        <w:rPr>
          <w:bCs/>
          <w:iCs/>
        </w:rPr>
        <w:t>(szükség szerint)</w:t>
      </w:r>
    </w:p>
    <w:p w14:paraId="6A776AB4" w14:textId="77777777" w:rsidR="00B560E9" w:rsidRDefault="00B560E9" w:rsidP="00B560E9">
      <w:pPr>
        <w:jc w:val="both"/>
        <w:rPr>
          <w:sz w:val="24"/>
          <w:szCs w:val="24"/>
        </w:rPr>
      </w:pPr>
    </w:p>
    <w:p w14:paraId="715ECEA2" w14:textId="3F102C11" w:rsidR="00B560E9" w:rsidRPr="00B560E9" w:rsidRDefault="00B560E9" w:rsidP="00B560E9">
      <w:pPr>
        <w:jc w:val="both"/>
        <w:rPr>
          <w:b/>
          <w:sz w:val="24"/>
          <w:szCs w:val="24"/>
        </w:rPr>
      </w:pPr>
      <w:r w:rsidRPr="00B560E9">
        <w:rPr>
          <w:sz w:val="24"/>
          <w:szCs w:val="24"/>
        </w:rPr>
        <w:t>A Köszönetnyilvánítás a Felhasznált irodalom szövegrésze után következhet. Itt utaljon (a) azokra a közreműködőkre, kiknek munkája elismerést érdemel, de hozzájárulásuk mértéke nem jogosítja fel őket szerzőségre; ilyen lehet például (a) az általános támogatás egy vezető részéről; (b) a műszaki-technikai segítségért járó köszönet. Felsorolhatja mindazokat, akik szellemi tevékenységgel segítették elő a tanulmány megszületését, de akiknek részvétele nem jogosít fel a szerzőségre, megadva szerepüket vagy hozzájárulásukat – például a „tudományos tanácsadó”, a „tanulmányterv kritikai áttekintése”, az „adatgyűjtés” vagy a „részvétel a klinikai vizsgálatokban”. Az érintettektől ki kell kérni beleegyezésüket nevük feltüntetéséhez. A szerzők felelőssége írásos engedélyt beszerezni a Köszönetnyilvánításban név szerint feltüntetett személyektől, mivel az olvasók arra következtethetnek, hogy e személyek egyetértenek a közölt adatokkal és a következtetésekkel</w:t>
      </w:r>
    </w:p>
    <w:p w14:paraId="7E6A318E" w14:textId="77777777" w:rsidR="00B560E9" w:rsidRDefault="00B560E9" w:rsidP="009C75EB">
      <w:pPr>
        <w:jc w:val="both"/>
        <w:rPr>
          <w:b/>
          <w:sz w:val="24"/>
        </w:rPr>
      </w:pPr>
    </w:p>
    <w:p w14:paraId="66C07437" w14:textId="5F50F801" w:rsidR="00D15A98" w:rsidRPr="0095551E" w:rsidRDefault="00D15A98" w:rsidP="009C75EB">
      <w:pPr>
        <w:jc w:val="both"/>
        <w:rPr>
          <w:i/>
          <w:sz w:val="24"/>
        </w:rPr>
      </w:pPr>
      <w:r w:rsidRPr="0095551E">
        <w:rPr>
          <w:i/>
          <w:sz w:val="24"/>
        </w:rPr>
        <w:t>Absztrakt</w:t>
      </w:r>
      <w:r w:rsidR="001A64D1" w:rsidRPr="0095551E">
        <w:rPr>
          <w:i/>
          <w:sz w:val="24"/>
        </w:rPr>
        <w:t xml:space="preserve"> </w:t>
      </w:r>
    </w:p>
    <w:p w14:paraId="5C735A2D" w14:textId="17ED6A3B" w:rsidR="00D15A98" w:rsidRPr="0095551E" w:rsidRDefault="00D15A98" w:rsidP="009C75EB">
      <w:pPr>
        <w:jc w:val="both"/>
        <w:rPr>
          <w:sz w:val="24"/>
        </w:rPr>
      </w:pPr>
    </w:p>
    <w:p w14:paraId="0A11226B" w14:textId="422FD584" w:rsidR="00D15A98" w:rsidRDefault="00D15A98" w:rsidP="009C75EB">
      <w:pPr>
        <w:jc w:val="both"/>
        <w:rPr>
          <w:sz w:val="24"/>
        </w:rPr>
      </w:pPr>
      <w:r w:rsidRPr="0095551E">
        <w:rPr>
          <w:sz w:val="24"/>
        </w:rPr>
        <w:t>A tanulmány végén jelenjen meg, egymást követően</w:t>
      </w:r>
      <w:r w:rsidR="00B560E9" w:rsidRPr="0095551E">
        <w:rPr>
          <w:sz w:val="24"/>
        </w:rPr>
        <w:t>,</w:t>
      </w:r>
      <w:r w:rsidRPr="0095551E">
        <w:rPr>
          <w:sz w:val="24"/>
        </w:rPr>
        <w:t xml:space="preserve"> az írás magyar és angol nyelvű absztraktja, amely a fő célokat, módszereket és legfontosabb eredményeket közli, m</w:t>
      </w:r>
      <w:r w:rsidR="00B560E9" w:rsidRPr="0095551E">
        <w:rPr>
          <w:sz w:val="24"/>
        </w:rPr>
        <w:t>ax. 400 szóban</w:t>
      </w:r>
      <w:r w:rsidRPr="0095551E">
        <w:rPr>
          <w:sz w:val="24"/>
        </w:rPr>
        <w:t>. Az absztrakt(ok) alatt szerepeljen a Kulcsszavak sora, min. 3, max. 5 kulcsszóval.</w:t>
      </w:r>
    </w:p>
    <w:p w14:paraId="1A149FC6" w14:textId="77777777" w:rsidR="006C5323" w:rsidRDefault="006C5323" w:rsidP="009C75EB">
      <w:pPr>
        <w:jc w:val="both"/>
        <w:rPr>
          <w:sz w:val="24"/>
        </w:rPr>
      </w:pPr>
    </w:p>
    <w:p w14:paraId="66089309" w14:textId="4DFAB569" w:rsidR="00E1217F" w:rsidRDefault="00E1217F" w:rsidP="009C75EB">
      <w:pPr>
        <w:pStyle w:val="Cmsor3"/>
        <w:spacing w:line="240" w:lineRule="auto"/>
        <w:rPr>
          <w:i w:val="0"/>
        </w:rPr>
      </w:pPr>
      <w:r w:rsidRPr="000F2D75">
        <w:rPr>
          <w:i w:val="0"/>
        </w:rPr>
        <w:t>.</w:t>
      </w:r>
    </w:p>
    <w:p w14:paraId="7A65DB67" w14:textId="77777777" w:rsidR="009C75EB" w:rsidRPr="009C75EB" w:rsidRDefault="009C75EB" w:rsidP="009C75EB"/>
    <w:p w14:paraId="00C21535" w14:textId="77777777" w:rsidR="009C75EB" w:rsidRDefault="009C75EB" w:rsidP="009C75EB">
      <w:pPr>
        <w:jc w:val="both"/>
        <w:rPr>
          <w:sz w:val="24"/>
        </w:rPr>
      </w:pPr>
    </w:p>
    <w:p w14:paraId="290036C3" w14:textId="77777777" w:rsidR="00E1217F" w:rsidRDefault="00E1217F" w:rsidP="00B560E9">
      <w:pPr>
        <w:pStyle w:val="Szvegtrzs"/>
        <w:shd w:val="clear" w:color="auto" w:fill="FFCC00"/>
        <w:spacing w:line="240" w:lineRule="auto"/>
        <w:rPr>
          <w:b/>
        </w:rPr>
      </w:pPr>
      <w:r w:rsidRPr="00B560E9">
        <w:rPr>
          <w:b/>
        </w:rPr>
        <w:t>Rövidítések és szimbólumok</w:t>
      </w:r>
      <w:r>
        <w:rPr>
          <w:b/>
        </w:rPr>
        <w:t xml:space="preserve"> </w:t>
      </w:r>
    </w:p>
    <w:p w14:paraId="5CE86CEE" w14:textId="77777777" w:rsidR="00B560E9" w:rsidRDefault="00B560E9" w:rsidP="009C75EB">
      <w:pPr>
        <w:pStyle w:val="Szvegtrzs"/>
        <w:spacing w:line="240" w:lineRule="auto"/>
      </w:pPr>
    </w:p>
    <w:p w14:paraId="0841A42B" w14:textId="4DFC2370" w:rsidR="00E1217F" w:rsidRDefault="00E1217F" w:rsidP="009C75EB">
      <w:pPr>
        <w:pStyle w:val="Szvegtrzs"/>
        <w:spacing w:line="240" w:lineRule="auto"/>
      </w:pPr>
      <w:r>
        <w:t>Csak a szokásos rövidítéseket használja. A címekben és az Összefoglalásban kerülje a rövidítéseket. A később csak rövidítésben előforduló kifejezések először teljes alakjukban szerepeljenek a szövegben – kivéve természetesen a standard mértékegység rövidítéseket.</w:t>
      </w:r>
    </w:p>
    <w:p w14:paraId="04423A71" w14:textId="77777777" w:rsidR="009C75EB" w:rsidRDefault="009C75EB" w:rsidP="009C75EB">
      <w:pPr>
        <w:pStyle w:val="Szvegtrzs"/>
        <w:spacing w:line="240" w:lineRule="auto"/>
      </w:pPr>
    </w:p>
    <w:p w14:paraId="473CFC69" w14:textId="77777777" w:rsidR="00D15A98" w:rsidRDefault="00D15A98" w:rsidP="009C75EB">
      <w:pPr>
        <w:pStyle w:val="Cmsor1"/>
        <w:rPr>
          <w:szCs w:val="24"/>
        </w:rPr>
      </w:pPr>
    </w:p>
    <w:p w14:paraId="1B930237" w14:textId="77777777" w:rsidR="009C75EB" w:rsidRDefault="009C75EB" w:rsidP="009C75EB">
      <w:pPr>
        <w:pStyle w:val="Szvegtrzs"/>
        <w:spacing w:line="240" w:lineRule="auto"/>
      </w:pPr>
    </w:p>
    <w:p w14:paraId="5943CA7B" w14:textId="77777777" w:rsidR="00E1217F" w:rsidRDefault="00E1217F" w:rsidP="009C75EB">
      <w:pPr>
        <w:pStyle w:val="Szvegtrzs"/>
        <w:spacing w:line="240" w:lineRule="auto"/>
      </w:pPr>
    </w:p>
    <w:p w14:paraId="4D8F3BD2" w14:textId="77777777" w:rsidR="00B560E9" w:rsidRDefault="00B560E9" w:rsidP="00A03CA2">
      <w:pPr>
        <w:pStyle w:val="Szvegtrzs"/>
        <w:spacing w:line="240" w:lineRule="auto"/>
        <w:jc w:val="right"/>
        <w:rPr>
          <w:b/>
        </w:rPr>
      </w:pPr>
    </w:p>
    <w:p w14:paraId="18BBA7C1" w14:textId="31596548" w:rsidR="00E1217F" w:rsidRPr="00DC1746" w:rsidRDefault="00D04581" w:rsidP="00A03CA2">
      <w:pPr>
        <w:pStyle w:val="Szvegtrzs"/>
        <w:spacing w:line="240" w:lineRule="auto"/>
        <w:jc w:val="right"/>
        <w:rPr>
          <w:b/>
        </w:rPr>
      </w:pPr>
      <w:r>
        <w:rPr>
          <w:b/>
        </w:rPr>
        <w:t>a KAPOCS Szerkesztősége</w:t>
      </w:r>
    </w:p>
    <w:p w14:paraId="721F4D22" w14:textId="2D23A438" w:rsidR="00E1217F" w:rsidRPr="00DC1746" w:rsidRDefault="0095551E" w:rsidP="0095551E">
      <w:pPr>
        <w:pStyle w:val="Szvegtrzs"/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5D1350" w:rsidRPr="00DC1746">
        <w:rPr>
          <w:b/>
        </w:rPr>
        <w:t>20</w:t>
      </w:r>
      <w:r>
        <w:rPr>
          <w:b/>
        </w:rPr>
        <w:t>21. október</w:t>
      </w:r>
    </w:p>
    <w:p w14:paraId="35DF1022" w14:textId="77777777" w:rsidR="00746CC5" w:rsidRDefault="00746CC5" w:rsidP="00A03CA2">
      <w:pPr>
        <w:pStyle w:val="Szvegtrzs"/>
        <w:spacing w:line="240" w:lineRule="auto"/>
      </w:pPr>
      <w:bookmarkStart w:id="0" w:name="_GoBack"/>
      <w:bookmarkEnd w:id="0"/>
    </w:p>
    <w:sectPr w:rsidR="00746CC5" w:rsidSect="00CB11E3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990C32" w16cid:durableId="2512FAB4"/>
  <w16cid:commentId w16cid:paraId="2A06F75C" w16cid:durableId="2512FA8F"/>
  <w16cid:commentId w16cid:paraId="4DE32685" w16cid:durableId="2512FC4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006A" w14:textId="77777777" w:rsidR="00FC4238" w:rsidRDefault="00FC4238">
      <w:r>
        <w:separator/>
      </w:r>
    </w:p>
  </w:endnote>
  <w:endnote w:type="continuationSeparator" w:id="0">
    <w:p w14:paraId="7706F15C" w14:textId="77777777" w:rsidR="00FC4238" w:rsidRDefault="00FC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A55E" w14:textId="77777777" w:rsidR="00FC4238" w:rsidRDefault="00FC4238">
      <w:r>
        <w:separator/>
      </w:r>
    </w:p>
  </w:footnote>
  <w:footnote w:type="continuationSeparator" w:id="0">
    <w:p w14:paraId="0B620AFA" w14:textId="77777777" w:rsidR="00FC4238" w:rsidRDefault="00FC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12F2" w14:textId="77777777" w:rsidR="001B6CAF" w:rsidRDefault="00CB11E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B6CA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B6CAF">
      <w:rPr>
        <w:rStyle w:val="Oldalszm"/>
        <w:noProof/>
      </w:rPr>
      <w:t>1</w:t>
    </w:r>
    <w:r>
      <w:rPr>
        <w:rStyle w:val="Oldalszm"/>
      </w:rPr>
      <w:fldChar w:fldCharType="end"/>
    </w:r>
  </w:p>
  <w:p w14:paraId="047A8A63" w14:textId="77777777" w:rsidR="001B6CAF" w:rsidRDefault="001B6CA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9B44" w14:textId="2DF4E395" w:rsidR="001B6CAF" w:rsidRDefault="00CB11E3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B6CA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5551E">
      <w:rPr>
        <w:rStyle w:val="Oldalszm"/>
        <w:noProof/>
      </w:rPr>
      <w:t>3</w:t>
    </w:r>
    <w:r>
      <w:rPr>
        <w:rStyle w:val="Oldalszm"/>
      </w:rPr>
      <w:fldChar w:fldCharType="end"/>
    </w:r>
  </w:p>
  <w:p w14:paraId="02D97AF7" w14:textId="77777777" w:rsidR="001B6CAF" w:rsidRDefault="001B6CA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CE9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4848E1"/>
    <w:multiLevelType w:val="singleLevel"/>
    <w:tmpl w:val="5D087ED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E7D2A09"/>
    <w:multiLevelType w:val="singleLevel"/>
    <w:tmpl w:val="CCB01C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FA"/>
    <w:rsid w:val="0001014D"/>
    <w:rsid w:val="00011D09"/>
    <w:rsid w:val="0001512C"/>
    <w:rsid w:val="000408A1"/>
    <w:rsid w:val="00040968"/>
    <w:rsid w:val="00041A85"/>
    <w:rsid w:val="0004519D"/>
    <w:rsid w:val="00061B62"/>
    <w:rsid w:val="00075032"/>
    <w:rsid w:val="000920BD"/>
    <w:rsid w:val="00093E06"/>
    <w:rsid w:val="0009540D"/>
    <w:rsid w:val="000A3A32"/>
    <w:rsid w:val="000E40B9"/>
    <w:rsid w:val="000E6649"/>
    <w:rsid w:val="000F2643"/>
    <w:rsid w:val="000F2D75"/>
    <w:rsid w:val="000F7ABE"/>
    <w:rsid w:val="001071A0"/>
    <w:rsid w:val="00126BB2"/>
    <w:rsid w:val="00132503"/>
    <w:rsid w:val="001558E3"/>
    <w:rsid w:val="00165D1C"/>
    <w:rsid w:val="001853F2"/>
    <w:rsid w:val="00192821"/>
    <w:rsid w:val="001A2864"/>
    <w:rsid w:val="001A5B98"/>
    <w:rsid w:val="001A64D1"/>
    <w:rsid w:val="001B6CAF"/>
    <w:rsid w:val="001C6D6A"/>
    <w:rsid w:val="001D390F"/>
    <w:rsid w:val="001E4FC4"/>
    <w:rsid w:val="001F1106"/>
    <w:rsid w:val="001F2889"/>
    <w:rsid w:val="001F3834"/>
    <w:rsid w:val="001F413F"/>
    <w:rsid w:val="00253343"/>
    <w:rsid w:val="00256D09"/>
    <w:rsid w:val="002755C1"/>
    <w:rsid w:val="00284981"/>
    <w:rsid w:val="00285FEF"/>
    <w:rsid w:val="00293C3F"/>
    <w:rsid w:val="002B3765"/>
    <w:rsid w:val="003168F5"/>
    <w:rsid w:val="00322911"/>
    <w:rsid w:val="0032666E"/>
    <w:rsid w:val="00337B71"/>
    <w:rsid w:val="00361276"/>
    <w:rsid w:val="003669FE"/>
    <w:rsid w:val="00371786"/>
    <w:rsid w:val="0038222D"/>
    <w:rsid w:val="00396550"/>
    <w:rsid w:val="0039799A"/>
    <w:rsid w:val="003A4CDF"/>
    <w:rsid w:val="003A5459"/>
    <w:rsid w:val="003A6AA0"/>
    <w:rsid w:val="003B2E48"/>
    <w:rsid w:val="003F46E5"/>
    <w:rsid w:val="00431768"/>
    <w:rsid w:val="00452789"/>
    <w:rsid w:val="00463EEB"/>
    <w:rsid w:val="004817B9"/>
    <w:rsid w:val="004A7800"/>
    <w:rsid w:val="004F66D7"/>
    <w:rsid w:val="0051634F"/>
    <w:rsid w:val="00552414"/>
    <w:rsid w:val="0056347F"/>
    <w:rsid w:val="005648EA"/>
    <w:rsid w:val="005774DE"/>
    <w:rsid w:val="00581A1C"/>
    <w:rsid w:val="005B7B55"/>
    <w:rsid w:val="005D1350"/>
    <w:rsid w:val="005E3F78"/>
    <w:rsid w:val="005E7F6B"/>
    <w:rsid w:val="005F7026"/>
    <w:rsid w:val="00637C74"/>
    <w:rsid w:val="00644FE3"/>
    <w:rsid w:val="006864EE"/>
    <w:rsid w:val="00694E9A"/>
    <w:rsid w:val="006A5BB1"/>
    <w:rsid w:val="006B6B77"/>
    <w:rsid w:val="006B6CC6"/>
    <w:rsid w:val="006C307C"/>
    <w:rsid w:val="006C5323"/>
    <w:rsid w:val="006E1DF7"/>
    <w:rsid w:val="006E290C"/>
    <w:rsid w:val="00742DBB"/>
    <w:rsid w:val="00746CC5"/>
    <w:rsid w:val="007521F7"/>
    <w:rsid w:val="00753488"/>
    <w:rsid w:val="00771459"/>
    <w:rsid w:val="00772A00"/>
    <w:rsid w:val="007957FF"/>
    <w:rsid w:val="007D17E1"/>
    <w:rsid w:val="007F05F0"/>
    <w:rsid w:val="007F1964"/>
    <w:rsid w:val="00804828"/>
    <w:rsid w:val="0081115A"/>
    <w:rsid w:val="00816B5A"/>
    <w:rsid w:val="0082503D"/>
    <w:rsid w:val="0083478B"/>
    <w:rsid w:val="00842090"/>
    <w:rsid w:val="00851161"/>
    <w:rsid w:val="0087482F"/>
    <w:rsid w:val="00880C54"/>
    <w:rsid w:val="00882010"/>
    <w:rsid w:val="00883369"/>
    <w:rsid w:val="008834A4"/>
    <w:rsid w:val="0088750D"/>
    <w:rsid w:val="008A514B"/>
    <w:rsid w:val="00925C6D"/>
    <w:rsid w:val="00946423"/>
    <w:rsid w:val="0095551E"/>
    <w:rsid w:val="0095643B"/>
    <w:rsid w:val="00996909"/>
    <w:rsid w:val="009C75EB"/>
    <w:rsid w:val="009D1D5B"/>
    <w:rsid w:val="009D5606"/>
    <w:rsid w:val="009F2FC3"/>
    <w:rsid w:val="009F39C2"/>
    <w:rsid w:val="009F5EAE"/>
    <w:rsid w:val="00A03CA2"/>
    <w:rsid w:val="00A40D6B"/>
    <w:rsid w:val="00A44C01"/>
    <w:rsid w:val="00A56C8C"/>
    <w:rsid w:val="00A62454"/>
    <w:rsid w:val="00A6345C"/>
    <w:rsid w:val="00A91598"/>
    <w:rsid w:val="00AB24C1"/>
    <w:rsid w:val="00AB7AA4"/>
    <w:rsid w:val="00B05166"/>
    <w:rsid w:val="00B15DFA"/>
    <w:rsid w:val="00B3095A"/>
    <w:rsid w:val="00B32C90"/>
    <w:rsid w:val="00B535C1"/>
    <w:rsid w:val="00B560E9"/>
    <w:rsid w:val="00B63016"/>
    <w:rsid w:val="00B973AA"/>
    <w:rsid w:val="00BA62FC"/>
    <w:rsid w:val="00BB4428"/>
    <w:rsid w:val="00BB6CC0"/>
    <w:rsid w:val="00BF2096"/>
    <w:rsid w:val="00BF293B"/>
    <w:rsid w:val="00C11C0F"/>
    <w:rsid w:val="00C42404"/>
    <w:rsid w:val="00C435A8"/>
    <w:rsid w:val="00C50AE5"/>
    <w:rsid w:val="00C81BC4"/>
    <w:rsid w:val="00C85213"/>
    <w:rsid w:val="00CA3899"/>
    <w:rsid w:val="00CB11E3"/>
    <w:rsid w:val="00CB620F"/>
    <w:rsid w:val="00CD7D71"/>
    <w:rsid w:val="00CE1A5E"/>
    <w:rsid w:val="00CF57DD"/>
    <w:rsid w:val="00D04581"/>
    <w:rsid w:val="00D11F93"/>
    <w:rsid w:val="00D15A98"/>
    <w:rsid w:val="00D6240B"/>
    <w:rsid w:val="00D763F7"/>
    <w:rsid w:val="00D869D8"/>
    <w:rsid w:val="00DB5F42"/>
    <w:rsid w:val="00DC1746"/>
    <w:rsid w:val="00DC1D24"/>
    <w:rsid w:val="00DC7511"/>
    <w:rsid w:val="00DE2F74"/>
    <w:rsid w:val="00DE3234"/>
    <w:rsid w:val="00DE3B02"/>
    <w:rsid w:val="00DE5654"/>
    <w:rsid w:val="00E05155"/>
    <w:rsid w:val="00E06A7B"/>
    <w:rsid w:val="00E1217F"/>
    <w:rsid w:val="00E64613"/>
    <w:rsid w:val="00E67EA1"/>
    <w:rsid w:val="00E7747E"/>
    <w:rsid w:val="00E837DE"/>
    <w:rsid w:val="00EA2461"/>
    <w:rsid w:val="00ED089E"/>
    <w:rsid w:val="00EF3B51"/>
    <w:rsid w:val="00F06CF2"/>
    <w:rsid w:val="00F24025"/>
    <w:rsid w:val="00F27945"/>
    <w:rsid w:val="00F421FE"/>
    <w:rsid w:val="00FA0B76"/>
    <w:rsid w:val="00FA23F4"/>
    <w:rsid w:val="00FB1CC6"/>
    <w:rsid w:val="00FC4238"/>
    <w:rsid w:val="00FE21B4"/>
    <w:rsid w:val="00FE299F"/>
    <w:rsid w:val="00FE70E1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351E"/>
  <w15:docId w15:val="{AF54D64A-79DD-41F9-9E1C-79CF71A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11E3"/>
  </w:style>
  <w:style w:type="paragraph" w:styleId="Cmsor1">
    <w:name w:val="heading 1"/>
    <w:basedOn w:val="Norml"/>
    <w:next w:val="Norml"/>
    <w:qFormat/>
    <w:rsid w:val="00CB11E3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CB11E3"/>
    <w:pPr>
      <w:keepNext/>
      <w:spacing w:line="360" w:lineRule="auto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rsid w:val="00CB11E3"/>
    <w:pPr>
      <w:keepNext/>
      <w:spacing w:line="360" w:lineRule="auto"/>
      <w:jc w:val="both"/>
      <w:outlineLvl w:val="2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B11E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B11E3"/>
  </w:style>
  <w:style w:type="paragraph" w:styleId="Szvegtrzsbehzssal">
    <w:name w:val="Body Text Indent"/>
    <w:basedOn w:val="Norml"/>
    <w:rsid w:val="00CB11E3"/>
    <w:pPr>
      <w:spacing w:line="360" w:lineRule="auto"/>
      <w:ind w:firstLine="705"/>
      <w:jc w:val="both"/>
    </w:pPr>
    <w:rPr>
      <w:sz w:val="24"/>
    </w:rPr>
  </w:style>
  <w:style w:type="paragraph" w:styleId="Szvegtrzs">
    <w:name w:val="Body Text"/>
    <w:basedOn w:val="Norml"/>
    <w:rsid w:val="00CB11E3"/>
    <w:pPr>
      <w:spacing w:line="360" w:lineRule="auto"/>
      <w:jc w:val="both"/>
    </w:pPr>
    <w:rPr>
      <w:sz w:val="24"/>
    </w:rPr>
  </w:style>
  <w:style w:type="paragraph" w:styleId="Cm">
    <w:name w:val="Title"/>
    <w:basedOn w:val="Norml"/>
    <w:qFormat/>
    <w:rsid w:val="00CB11E3"/>
    <w:pPr>
      <w:jc w:val="center"/>
    </w:pPr>
    <w:rPr>
      <w:b/>
      <w:i/>
      <w:sz w:val="28"/>
      <w:lang w:val="de-DE"/>
    </w:rPr>
  </w:style>
  <w:style w:type="character" w:styleId="Hiperhivatkozs">
    <w:name w:val="Hyperlink"/>
    <w:rsid w:val="00CB11E3"/>
    <w:rPr>
      <w:color w:val="0000FF"/>
      <w:u w:val="single"/>
    </w:rPr>
  </w:style>
  <w:style w:type="character" w:styleId="Mrltotthiperhivatkozs">
    <w:name w:val="FollowedHyperlink"/>
    <w:rsid w:val="00CB11E3"/>
    <w:rPr>
      <w:color w:val="800080"/>
      <w:u w:val="single"/>
    </w:rPr>
  </w:style>
  <w:style w:type="paragraph" w:styleId="llb">
    <w:name w:val="footer"/>
    <w:basedOn w:val="Norml"/>
    <w:rsid w:val="00CB11E3"/>
    <w:pPr>
      <w:tabs>
        <w:tab w:val="center" w:pos="4536"/>
        <w:tab w:val="right" w:pos="9072"/>
      </w:tabs>
    </w:pPr>
  </w:style>
  <w:style w:type="character" w:styleId="Jegyzethivatkozs">
    <w:name w:val="annotation reference"/>
    <w:basedOn w:val="Bekezdsalapbettpusa"/>
    <w:semiHidden/>
    <w:unhideWhenUsed/>
    <w:rsid w:val="005F702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F7026"/>
  </w:style>
  <w:style w:type="character" w:customStyle="1" w:styleId="JegyzetszvegChar">
    <w:name w:val="Jegyzetszöveg Char"/>
    <w:basedOn w:val="Bekezdsalapbettpusa"/>
    <w:link w:val="Jegyzetszveg"/>
    <w:semiHidden/>
    <w:rsid w:val="005F702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F70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F7026"/>
    <w:rPr>
      <w:b/>
      <w:bCs/>
    </w:rPr>
  </w:style>
  <w:style w:type="paragraph" w:styleId="Buborkszveg">
    <w:name w:val="Balloon Text"/>
    <w:basedOn w:val="Norml"/>
    <w:link w:val="BuborkszvegChar"/>
    <w:rsid w:val="005F7026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F7026"/>
    <w:rPr>
      <w:rFonts w:ascii="Segoe UI" w:hAnsi="Segoe UI"/>
      <w:sz w:val="18"/>
      <w:szCs w:val="18"/>
    </w:rPr>
  </w:style>
  <w:style w:type="paragraph" w:styleId="Vltozat">
    <w:name w:val="Revision"/>
    <w:hidden/>
    <w:uiPriority w:val="99"/>
    <w:semiHidden/>
    <w:rsid w:val="00BB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1145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ocs@koppmariaintezet.h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E4B74389234FA44873891C94EC405AF" ma:contentTypeVersion="13" ma:contentTypeDescription="Új dokumentum létrehozása." ma:contentTypeScope="" ma:versionID="4d3181e617b732d0558d3f279a317b32">
  <xsd:schema xmlns:xsd="http://www.w3.org/2001/XMLSchema" xmlns:xs="http://www.w3.org/2001/XMLSchema" xmlns:p="http://schemas.microsoft.com/office/2006/metadata/properties" xmlns:ns2="944c81fc-515e-49ce-92b1-3051acd938d0" xmlns:ns3="9ed82305-1d4d-47d5-a32a-94f91afa0b4c" targetNamespace="http://schemas.microsoft.com/office/2006/metadata/properties" ma:root="true" ma:fieldsID="ba2fccda59bbb008d6e9330b3956b7d9" ns2:_="" ns3:_="">
    <xsd:import namespace="944c81fc-515e-49ce-92b1-3051acd938d0"/>
    <xsd:import namespace="9ed82305-1d4d-47d5-a32a-94f91afa0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c81fc-515e-49ce-92b1-3051acd9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82305-1d4d-47d5-a32a-94f91afa0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0E37-3C4F-447A-9DE3-AD63BE9E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c81fc-515e-49ce-92b1-3051acd938d0"/>
    <ds:schemaRef ds:uri="9ed82305-1d4d-47d5-a32a-94f91afa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201B0-A3F6-464F-8032-E20B0993C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37387-D79A-4691-BCB2-8AC28C8F75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A3724-7413-4872-92F2-2DF4100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ORVOSI FOLYÓIRATOKHOZ KÜLDÖTT KÉZIRATOK EGYSÉGES</vt:lpstr>
    </vt:vector>
  </TitlesOfParts>
  <Company>dote</Company>
  <LinksUpToDate>false</LinksUpToDate>
  <CharactersWithSpaces>9107</CharactersWithSpaces>
  <SharedDoc>false</SharedDoc>
  <HLinks>
    <vt:vector size="18" baseType="variant">
      <vt:variant>
        <vt:i4>983062</vt:i4>
      </vt:variant>
      <vt:variant>
        <vt:i4>6</vt:i4>
      </vt:variant>
      <vt:variant>
        <vt:i4>0</vt:i4>
      </vt:variant>
      <vt:variant>
        <vt:i4>5</vt:i4>
      </vt:variant>
      <vt:variant>
        <vt:lpwstr>http://www.fda.gov/bbs/topics/NEWS/2003/NEW00929.html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http://www.nlm.nih.gov/tsd/serials/lji.html</vt:lpwstr>
      </vt:variant>
      <vt:variant>
        <vt:lpwstr/>
      </vt:variant>
      <vt:variant>
        <vt:i4>3276875</vt:i4>
      </vt:variant>
      <vt:variant>
        <vt:i4>0</vt:i4>
      </vt:variant>
      <vt:variant>
        <vt:i4>0</vt:i4>
      </vt:variant>
      <vt:variant>
        <vt:i4>5</vt:i4>
      </vt:variant>
      <vt:variant>
        <vt:lpwstr>mailto:kk.ph@pte.hu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ORVOSI FOLYÓIRATOKHOZ KÜLDÖTT KÉZIRATOK EGYSÉGES</dc:title>
  <dc:subject/>
  <dc:creator>erna</dc:creator>
  <cp:keywords/>
  <dc:description/>
  <cp:lastModifiedBy>Földi-Deutsch Eszter</cp:lastModifiedBy>
  <cp:revision>2</cp:revision>
  <dcterms:created xsi:type="dcterms:W3CDTF">2021-10-15T10:29:00Z</dcterms:created>
  <dcterms:modified xsi:type="dcterms:W3CDTF">2021-10-15T10:29:00Z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0x0101004E4B74389234FA44873891C94EC405AF</vt:lpwstr>
  </property>
</Properties>
</file>