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2E4DF4" w14:textId="1F727F9A" w:rsidR="00AC5677" w:rsidRDefault="00AC5677" w:rsidP="00AC5677">
      <w:pPr>
        <w:pStyle w:val="Title2"/>
        <w:spacing w:line="360" w:lineRule="auto"/>
        <w:rPr>
          <w:lang w:val="hu-HU"/>
        </w:rPr>
      </w:pPr>
      <w:r>
        <w:rPr>
          <w:noProof/>
          <w:lang w:val="hu-HU" w:eastAsia="hu-HU"/>
        </w:rPr>
        <w:drawing>
          <wp:inline distT="0" distB="0" distL="0" distR="0" wp14:anchorId="0695F1D8" wp14:editId="04949269">
            <wp:extent cx="1552010" cy="1034415"/>
            <wp:effectExtent l="0" t="0" r="0" b="0"/>
            <wp:docPr id="1" name="Kép 1" descr="C:\Users\user\AppData\Local\Microsoft\Windows\INetCache\Content.Outlook\QA0EXHY1\KINCS_logo_feher_fek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01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AB350" w14:textId="3A2C7FC4" w:rsidR="00C12186" w:rsidRPr="00AC5677" w:rsidRDefault="00AC5677" w:rsidP="00AC5677">
      <w:pPr>
        <w:pStyle w:val="Title2"/>
        <w:shd w:val="clear" w:color="auto" w:fill="FFC000"/>
        <w:spacing w:line="360" w:lineRule="auto"/>
        <w:rPr>
          <w:b/>
          <w:sz w:val="28"/>
          <w:szCs w:val="28"/>
          <w:lang w:val="hu-HU"/>
        </w:rPr>
      </w:pPr>
      <w:r w:rsidRPr="00AC5677">
        <w:rPr>
          <w:b/>
          <w:sz w:val="28"/>
          <w:szCs w:val="28"/>
          <w:lang w:val="hu-HU"/>
        </w:rPr>
        <w:t>KAPOCS STÍLUSLAP</w:t>
      </w:r>
    </w:p>
    <w:p w14:paraId="3F677733" w14:textId="77777777" w:rsidR="00AC5677" w:rsidRDefault="00AC5677" w:rsidP="00AC5677">
      <w:pPr>
        <w:pStyle w:val="Title2"/>
        <w:spacing w:line="360" w:lineRule="auto"/>
        <w:jc w:val="left"/>
        <w:rPr>
          <w:lang w:val="hu-HU"/>
        </w:rPr>
      </w:pPr>
    </w:p>
    <w:p w14:paraId="060FC18A" w14:textId="3C09ABE0" w:rsidR="00AC5677" w:rsidRDefault="00AC5677" w:rsidP="00AC5677">
      <w:pPr>
        <w:pStyle w:val="Title2"/>
        <w:spacing w:line="360" w:lineRule="auto"/>
        <w:jc w:val="left"/>
        <w:rPr>
          <w:lang w:val="hu-HU"/>
        </w:rPr>
      </w:pPr>
      <w:r>
        <w:rPr>
          <w:lang w:val="hu-HU"/>
        </w:rPr>
        <w:t>Tisztelt Szerzőnk!</w:t>
      </w:r>
    </w:p>
    <w:p w14:paraId="00899AFA" w14:textId="7A3BB4BD" w:rsidR="00AC5677" w:rsidRDefault="00AC5677" w:rsidP="00AC5677">
      <w:pPr>
        <w:pStyle w:val="Title2"/>
        <w:spacing w:line="360" w:lineRule="auto"/>
        <w:jc w:val="left"/>
        <w:rPr>
          <w:lang w:val="hu-HU"/>
        </w:rPr>
      </w:pPr>
      <w:r>
        <w:rPr>
          <w:lang w:val="hu-HU"/>
        </w:rPr>
        <w:t>Az alábbi dokumentum mind tartalmában</w:t>
      </w:r>
      <w:r w:rsidR="00BE7843">
        <w:rPr>
          <w:lang w:val="hu-HU"/>
        </w:rPr>
        <w:t>,</w:t>
      </w:r>
      <w:r>
        <w:rPr>
          <w:lang w:val="hu-HU"/>
        </w:rPr>
        <w:t xml:space="preserve"> mind formátumában a KAPOCS folyóiratba leadandó kéziratok elkészülését támogatja. Kérjük, kövesse és alkalmazza a kézirat formai előírásait. A kézirat leadására, műfajára és tartalmi egységeire vonatkozó útmutatást a </w:t>
      </w:r>
      <w:r w:rsidRPr="00541795">
        <w:rPr>
          <w:b/>
          <w:lang w:val="hu-HU"/>
        </w:rPr>
        <w:t>KAPOCS Szerzői útmutató</w:t>
      </w:r>
      <w:r>
        <w:rPr>
          <w:lang w:val="hu-HU"/>
        </w:rPr>
        <w:t xml:space="preserve"> tartalmazza.</w:t>
      </w:r>
    </w:p>
    <w:p w14:paraId="1130DA4E" w14:textId="77777777" w:rsidR="00C12186" w:rsidRDefault="00C12186" w:rsidP="001E42C2">
      <w:pPr>
        <w:pStyle w:val="Title2"/>
        <w:spacing w:line="360" w:lineRule="auto"/>
        <w:rPr>
          <w:lang w:val="hu-HU"/>
        </w:rPr>
      </w:pPr>
    </w:p>
    <w:p w14:paraId="08123270" w14:textId="5CAAA13A" w:rsidR="00C12186" w:rsidRPr="00AC5677" w:rsidRDefault="00AC5677" w:rsidP="00AC5677">
      <w:pPr>
        <w:pStyle w:val="Title2"/>
        <w:shd w:val="clear" w:color="auto" w:fill="FFC000"/>
        <w:spacing w:line="360" w:lineRule="auto"/>
        <w:jc w:val="left"/>
        <w:rPr>
          <w:b/>
          <w:lang w:val="hu-HU"/>
        </w:rPr>
      </w:pPr>
      <w:r w:rsidRPr="00AC5677">
        <w:rPr>
          <w:b/>
          <w:lang w:val="hu-HU"/>
        </w:rPr>
        <w:t>Kézirat formázása</w:t>
      </w:r>
    </w:p>
    <w:p w14:paraId="3EB36514" w14:textId="465B8175" w:rsidR="00AC5677" w:rsidRDefault="00AC5677" w:rsidP="00AC5677">
      <w:pPr>
        <w:pStyle w:val="Title2"/>
        <w:spacing w:line="360" w:lineRule="auto"/>
        <w:jc w:val="left"/>
        <w:rPr>
          <w:lang w:val="hu-HU"/>
        </w:rPr>
      </w:pPr>
    </w:p>
    <w:p w14:paraId="3267ACD5" w14:textId="77777777" w:rsidR="00AC5677" w:rsidRDefault="00AC5677" w:rsidP="00C12186">
      <w:pPr>
        <w:pStyle w:val="Title2"/>
        <w:spacing w:line="360" w:lineRule="auto"/>
        <w:rPr>
          <w:lang w:val="hu-HU"/>
        </w:rPr>
      </w:pPr>
    </w:p>
    <w:p w14:paraId="00BC539B" w14:textId="705D5C20" w:rsidR="00C12186" w:rsidRPr="001F1C1E" w:rsidRDefault="00C12186" w:rsidP="00C12186">
      <w:pPr>
        <w:pStyle w:val="Title2"/>
        <w:spacing w:line="360" w:lineRule="auto"/>
        <w:rPr>
          <w:lang w:val="hu-HU"/>
        </w:rPr>
      </w:pPr>
      <w:r>
        <w:rPr>
          <w:lang w:val="hu-HU"/>
        </w:rPr>
        <w:t>S</w:t>
      </w:r>
      <w:r w:rsidRPr="001F1C1E">
        <w:rPr>
          <w:lang w:val="hu-HU"/>
        </w:rPr>
        <w:t>zerző(k) neve</w:t>
      </w:r>
      <w:r w:rsidR="009C2DCB">
        <w:rPr>
          <w:lang w:val="hu-HU"/>
        </w:rPr>
        <w:t xml:space="preserve"> </w:t>
      </w:r>
      <w:r w:rsidR="009C2DCB" w:rsidRPr="009C2DCB">
        <w:rPr>
          <w:u w:val="single"/>
          <w:lang w:val="hu-HU"/>
        </w:rPr>
        <w:t>(max. 4 szerző!!)</w:t>
      </w:r>
      <w:r w:rsidRPr="009C2DCB">
        <w:rPr>
          <w:u w:val="single"/>
          <w:lang w:val="hu-HU"/>
        </w:rPr>
        <w:t>,</w:t>
      </w:r>
      <w:r w:rsidRPr="001F1C1E">
        <w:rPr>
          <w:lang w:val="hu-HU"/>
        </w:rPr>
        <w:t xml:space="preserve"> az őket foglalkoztató intézmény(ek) megnevezése</w:t>
      </w:r>
      <w:r>
        <w:rPr>
          <w:lang w:val="hu-HU"/>
        </w:rPr>
        <w:t xml:space="preserve"> (12 pont)</w:t>
      </w:r>
    </w:p>
    <w:p w14:paraId="0A03CDA2" w14:textId="77777777" w:rsidR="00C12186" w:rsidRDefault="00C12186" w:rsidP="001E42C2">
      <w:pPr>
        <w:pStyle w:val="Title2"/>
        <w:spacing w:line="360" w:lineRule="auto"/>
        <w:rPr>
          <w:lang w:val="hu-HU"/>
        </w:rPr>
      </w:pPr>
    </w:p>
    <w:p w14:paraId="1363FD53" w14:textId="77F616A9" w:rsidR="00E61ECF" w:rsidRPr="00AC5677" w:rsidRDefault="00E61ECF" w:rsidP="001E42C2">
      <w:pPr>
        <w:pStyle w:val="Title2"/>
        <w:spacing w:line="360" w:lineRule="auto"/>
        <w:rPr>
          <w:b/>
          <w:sz w:val="32"/>
          <w:szCs w:val="32"/>
          <w:lang w:val="hu-HU"/>
        </w:rPr>
      </w:pPr>
      <w:r w:rsidRPr="00AC5677">
        <w:rPr>
          <w:b/>
          <w:sz w:val="32"/>
          <w:szCs w:val="32"/>
          <w:lang w:val="hu-HU"/>
        </w:rPr>
        <w:t>Cím</w:t>
      </w:r>
      <w:r w:rsidR="00302217" w:rsidRPr="00AC5677">
        <w:rPr>
          <w:b/>
          <w:sz w:val="32"/>
          <w:szCs w:val="32"/>
          <w:lang w:val="hu-HU"/>
        </w:rPr>
        <w:t>, maximum 12 szó, 1 vagy 2 sorban</w:t>
      </w:r>
      <w:r w:rsidR="00944E74" w:rsidRPr="00AC5677">
        <w:rPr>
          <w:b/>
          <w:sz w:val="32"/>
          <w:szCs w:val="32"/>
          <w:lang w:val="hu-HU"/>
        </w:rPr>
        <w:t xml:space="preserve"> (Félkövér, 16</w:t>
      </w:r>
      <w:r w:rsidR="00C12186" w:rsidRPr="00AC5677">
        <w:rPr>
          <w:b/>
          <w:sz w:val="32"/>
          <w:szCs w:val="32"/>
          <w:lang w:val="hu-HU"/>
        </w:rPr>
        <w:t xml:space="preserve"> pont)</w:t>
      </w:r>
    </w:p>
    <w:p w14:paraId="6CFF44FB" w14:textId="77777777" w:rsidR="001F1C1E" w:rsidRPr="001F1C1E" w:rsidRDefault="001F1C1E" w:rsidP="001F1C1E">
      <w:pPr>
        <w:pStyle w:val="Title2"/>
        <w:rPr>
          <w:lang w:val="hu-HU"/>
        </w:rPr>
      </w:pPr>
    </w:p>
    <w:p w14:paraId="644F7473" w14:textId="62443056" w:rsidR="00E81978" w:rsidRPr="001F1C1E" w:rsidRDefault="00CA3F1D" w:rsidP="001E42C2">
      <w:pPr>
        <w:pStyle w:val="Title2"/>
        <w:spacing w:line="360" w:lineRule="auto"/>
        <w:rPr>
          <w:lang w:val="hu-HU"/>
        </w:rPr>
      </w:pPr>
      <w:r w:rsidRPr="001F1C1E">
        <w:rPr>
          <w:lang w:val="hu-HU"/>
        </w:rPr>
        <w:t>Szerzői megjegyzés</w:t>
      </w:r>
    </w:p>
    <w:p w14:paraId="266C7C5F" w14:textId="77777777" w:rsidR="00C7169C" w:rsidRDefault="00CA3F1D" w:rsidP="001E42C2">
      <w:pPr>
        <w:pStyle w:val="Szvegtrzs"/>
        <w:spacing w:line="360" w:lineRule="auto"/>
        <w:jc w:val="center"/>
        <w:rPr>
          <w:lang w:val="hu-HU"/>
        </w:rPr>
      </w:pPr>
      <w:r w:rsidRPr="001F1C1E">
        <w:rPr>
          <w:lang w:val="hu-HU"/>
        </w:rPr>
        <w:t>pályázatokról/támogatásokról info</w:t>
      </w:r>
      <w:r w:rsidR="00C7169C">
        <w:rPr>
          <w:lang w:val="hu-HU"/>
        </w:rPr>
        <w:t>rmáció</w:t>
      </w:r>
    </w:p>
    <w:p w14:paraId="2F45FCCD" w14:textId="2B6E5082" w:rsidR="00A7233C" w:rsidRPr="001F1C1E" w:rsidRDefault="00CA3F1D" w:rsidP="001E42C2">
      <w:pPr>
        <w:pStyle w:val="Szvegtrzs"/>
        <w:spacing w:line="360" w:lineRule="auto"/>
        <w:jc w:val="center"/>
        <w:rPr>
          <w:lang w:val="hu-HU"/>
        </w:rPr>
      </w:pPr>
      <w:r w:rsidRPr="001F1C1E">
        <w:rPr>
          <w:lang w:val="hu-HU"/>
        </w:rPr>
        <w:t xml:space="preserve"> </w:t>
      </w:r>
      <w:r w:rsidR="00A7233C" w:rsidRPr="001F1C1E">
        <w:rPr>
          <w:lang w:val="hu-HU"/>
        </w:rPr>
        <w:t>a kézirattal kapcsolatos levelezésért felelős sze</w:t>
      </w:r>
      <w:r w:rsidR="00C7169C">
        <w:rPr>
          <w:lang w:val="hu-HU"/>
        </w:rPr>
        <w:t>rző neve és címe, e-mail címmel</w:t>
      </w:r>
    </w:p>
    <w:p w14:paraId="191446B4" w14:textId="77777777" w:rsidR="00C12186" w:rsidRDefault="00C12186" w:rsidP="001E42C2">
      <w:pPr>
        <w:spacing w:line="360" w:lineRule="auto"/>
        <w:ind w:firstLine="0"/>
        <w:rPr>
          <w:b/>
          <w:bCs/>
          <w:lang w:val="hu-HU"/>
        </w:rPr>
      </w:pPr>
    </w:p>
    <w:p w14:paraId="6D7BB9F4" w14:textId="1EF0DB28" w:rsidR="00E81978" w:rsidRPr="001F1C1E" w:rsidRDefault="001F1C1E" w:rsidP="001E42C2">
      <w:pPr>
        <w:spacing w:line="360" w:lineRule="auto"/>
        <w:ind w:firstLine="0"/>
        <w:rPr>
          <w:b/>
          <w:bCs/>
          <w:lang w:val="hu-HU"/>
        </w:rPr>
      </w:pPr>
      <w:r w:rsidRPr="001F1C1E">
        <w:rPr>
          <w:b/>
          <w:bCs/>
          <w:lang w:val="hu-HU"/>
        </w:rPr>
        <w:t>Betekintő</w:t>
      </w:r>
    </w:p>
    <w:p w14:paraId="606C063B" w14:textId="1FE5A720" w:rsidR="00E478F2" w:rsidRDefault="001F1C1E" w:rsidP="001E42C2">
      <w:pPr>
        <w:spacing w:line="360" w:lineRule="auto"/>
        <w:ind w:firstLine="0"/>
        <w:jc w:val="both"/>
        <w:rPr>
          <w:lang w:val="hu-HU"/>
        </w:rPr>
      </w:pPr>
      <w:r w:rsidRPr="001F1C1E">
        <w:rPr>
          <w:lang w:val="hu-HU"/>
        </w:rPr>
        <w:t>A</w:t>
      </w:r>
      <w:r w:rsidR="0089354D">
        <w:rPr>
          <w:lang w:val="hu-HU"/>
        </w:rPr>
        <w:t xml:space="preserve"> tanulmány</w:t>
      </w:r>
      <w:r w:rsidRPr="001F1C1E">
        <w:rPr>
          <w:lang w:val="hu-HU"/>
        </w:rPr>
        <w:t xml:space="preserve"> egy tartalmi betekintő</w:t>
      </w:r>
      <w:r w:rsidR="0089354D">
        <w:rPr>
          <w:lang w:val="hu-HU"/>
        </w:rPr>
        <w:t xml:space="preserve">vel </w:t>
      </w:r>
      <w:r w:rsidR="00160A83">
        <w:rPr>
          <w:lang w:val="hu-HU"/>
        </w:rPr>
        <w:t>kezdődik</w:t>
      </w:r>
      <w:r w:rsidRPr="001F1C1E">
        <w:rPr>
          <w:lang w:val="hu-HU"/>
        </w:rPr>
        <w:t xml:space="preserve">, </w:t>
      </w:r>
      <w:r w:rsidR="0089354D">
        <w:rPr>
          <w:lang w:val="hu-HU"/>
        </w:rPr>
        <w:t>a</w:t>
      </w:r>
      <w:r w:rsidRPr="001F1C1E">
        <w:rPr>
          <w:lang w:val="hu-HU"/>
        </w:rPr>
        <w:t xml:space="preserve">mely a legfontosabb </w:t>
      </w:r>
      <w:r w:rsidR="0089354D">
        <w:rPr>
          <w:lang w:val="hu-HU"/>
        </w:rPr>
        <w:t>állításokat, eredményeket tartalmazza</w:t>
      </w:r>
      <w:r w:rsidRPr="001F1C1E">
        <w:rPr>
          <w:lang w:val="hu-HU"/>
        </w:rPr>
        <w:t>.</w:t>
      </w:r>
      <w:r w:rsidR="0089354D">
        <w:rPr>
          <w:lang w:val="hu-HU"/>
        </w:rPr>
        <w:t xml:space="preserve"> A „betekintő” abban különbözik az absztrakttól, hogy nem tér ki a célokra és módszerekre, hanem a kutatás leginkább felhasználható, gondolatébresztő, </w:t>
      </w:r>
      <w:r w:rsidR="00C12186">
        <w:rPr>
          <w:lang w:val="hu-HU"/>
        </w:rPr>
        <w:t>újdonságot, hírértéket tartalmazó</w:t>
      </w:r>
      <w:r w:rsidR="0089354D">
        <w:rPr>
          <w:lang w:val="hu-HU"/>
        </w:rPr>
        <w:t xml:space="preserve"> kimenetét mutatja be.</w:t>
      </w:r>
      <w:r w:rsidRPr="001F1C1E">
        <w:rPr>
          <w:lang w:val="hu-HU"/>
        </w:rPr>
        <w:t xml:space="preserve"> Maximum </w:t>
      </w:r>
      <w:r w:rsidR="00C12186">
        <w:rPr>
          <w:lang w:val="hu-HU"/>
        </w:rPr>
        <w:t>10</w:t>
      </w:r>
      <w:r w:rsidRPr="001F1C1E">
        <w:rPr>
          <w:lang w:val="hu-HU"/>
        </w:rPr>
        <w:t>-</w:t>
      </w:r>
      <w:r w:rsidR="0089354D">
        <w:rPr>
          <w:lang w:val="hu-HU"/>
        </w:rPr>
        <w:t>1</w:t>
      </w:r>
      <w:r w:rsidR="00C12186">
        <w:rPr>
          <w:lang w:val="hu-HU"/>
        </w:rPr>
        <w:t>5</w:t>
      </w:r>
      <w:r w:rsidRPr="001F1C1E">
        <w:rPr>
          <w:lang w:val="hu-HU"/>
        </w:rPr>
        <w:t xml:space="preserve"> mondat</w:t>
      </w:r>
      <w:r w:rsidR="0089354D">
        <w:rPr>
          <w:lang w:val="hu-HU"/>
        </w:rPr>
        <w:t xml:space="preserve"> terjedelmű</w:t>
      </w:r>
      <w:r w:rsidR="00F47863">
        <w:rPr>
          <w:lang w:val="hu-HU"/>
        </w:rPr>
        <w:t>.</w:t>
      </w:r>
    </w:p>
    <w:p w14:paraId="57538611" w14:textId="77777777" w:rsidR="00441FC8" w:rsidRDefault="00441FC8" w:rsidP="001E42C2">
      <w:pPr>
        <w:spacing w:line="360" w:lineRule="auto"/>
        <w:jc w:val="both"/>
        <w:rPr>
          <w:lang w:val="hu-HU"/>
        </w:rPr>
      </w:pPr>
    </w:p>
    <w:p w14:paraId="25FAC769" w14:textId="77777777" w:rsidR="00F3668E" w:rsidRDefault="00F3668E" w:rsidP="001E42C2">
      <w:pPr>
        <w:spacing w:line="360" w:lineRule="auto"/>
        <w:ind w:firstLine="0"/>
        <w:rPr>
          <w:b/>
          <w:bCs/>
          <w:lang w:val="hu-HU"/>
        </w:rPr>
      </w:pPr>
    </w:p>
    <w:p w14:paraId="0487DB9A" w14:textId="3489CFEF" w:rsidR="00A7233C" w:rsidRPr="001F1C1E" w:rsidRDefault="00A7233C" w:rsidP="001E42C2">
      <w:pPr>
        <w:spacing w:line="360" w:lineRule="auto"/>
        <w:ind w:firstLine="0"/>
        <w:rPr>
          <w:b/>
          <w:bCs/>
          <w:lang w:val="hu-HU"/>
        </w:rPr>
      </w:pPr>
      <w:bookmarkStart w:id="0" w:name="_GoBack"/>
      <w:bookmarkEnd w:id="0"/>
      <w:r w:rsidRPr="001F1C1E">
        <w:rPr>
          <w:b/>
          <w:bCs/>
          <w:lang w:val="hu-HU"/>
        </w:rPr>
        <w:lastRenderedPageBreak/>
        <w:t>Törzsszöveg és tagolás</w:t>
      </w:r>
    </w:p>
    <w:p w14:paraId="6B0061CF" w14:textId="48492FB8" w:rsidR="00A7233C" w:rsidRPr="001F1C1E" w:rsidRDefault="00A7233C" w:rsidP="001E42C2">
      <w:pPr>
        <w:spacing w:line="360" w:lineRule="auto"/>
        <w:ind w:firstLine="0"/>
        <w:jc w:val="both"/>
        <w:rPr>
          <w:lang w:val="hu-HU"/>
        </w:rPr>
      </w:pPr>
      <w:r w:rsidRPr="001F1C1E">
        <w:rPr>
          <w:lang w:val="hu-HU"/>
        </w:rPr>
        <w:t>A kéziratot Microsoft Word (DOC, DOCX), Rich Text (RTF) vagy Open Document (ODF) formátumban kérjük benyújtani, 12-es betűméretben, Times New Roman betűtípussal,</w:t>
      </w:r>
      <w:r w:rsidR="0052773A">
        <w:rPr>
          <w:lang w:val="hu-HU"/>
        </w:rPr>
        <w:t xml:space="preserve"> </w:t>
      </w:r>
      <w:r w:rsidR="00C12186">
        <w:rPr>
          <w:lang w:val="hu-HU"/>
        </w:rPr>
        <w:t>1,5-szeres</w:t>
      </w:r>
      <w:r w:rsidR="0052773A">
        <w:rPr>
          <w:lang w:val="hu-HU"/>
        </w:rPr>
        <w:t xml:space="preserve"> sorközzel.</w:t>
      </w:r>
      <w:r w:rsidRPr="001F1C1E">
        <w:rPr>
          <w:lang w:val="hu-HU"/>
        </w:rPr>
        <w:t xml:space="preserve">  Margók: 2,5 cm. A szöveg egésze sorkizárt. A szövegben minél kevesebb, csak a legszükségesebb formázás legyen.</w:t>
      </w:r>
    </w:p>
    <w:p w14:paraId="06708006" w14:textId="55138945" w:rsidR="00521DD5" w:rsidRDefault="00A7233C" w:rsidP="001E42C2">
      <w:pPr>
        <w:spacing w:line="360" w:lineRule="auto"/>
        <w:jc w:val="both"/>
        <w:rPr>
          <w:lang w:val="hu-HU"/>
        </w:rPr>
      </w:pPr>
      <w:r w:rsidRPr="00F47863">
        <w:rPr>
          <w:lang w:val="hu-HU"/>
        </w:rPr>
        <w:t>A kézirat szerkezete legyen áttekinthető, fő- és alcímsorai egyértelműek, a szövegen belüli címek mélysége l</w:t>
      </w:r>
      <w:r w:rsidR="00B30B00" w:rsidRPr="00F47863">
        <w:rPr>
          <w:lang w:val="hu-HU"/>
        </w:rPr>
        <w:t>ehetőleg ne legyen több mint négy</w:t>
      </w:r>
      <w:r w:rsidRPr="00F47863">
        <w:rPr>
          <w:lang w:val="hu-HU"/>
        </w:rPr>
        <w:t xml:space="preserve"> szint. </w:t>
      </w:r>
      <w:r w:rsidR="00E478F2" w:rsidRPr="00AC5677">
        <w:rPr>
          <w:lang w:val="hu-HU"/>
        </w:rPr>
        <w:t>A</w:t>
      </w:r>
      <w:r w:rsidR="00521DD5" w:rsidRPr="00AC5677">
        <w:rPr>
          <w:lang w:val="hu-HU"/>
        </w:rPr>
        <w:t xml:space="preserve"> kézi</w:t>
      </w:r>
      <w:r w:rsidR="00E478F2" w:rsidRPr="00AC5677">
        <w:rPr>
          <w:lang w:val="hu-HU"/>
        </w:rPr>
        <w:t>rat címe 1</w:t>
      </w:r>
      <w:r w:rsidR="00944E74" w:rsidRPr="00AC5677">
        <w:rPr>
          <w:lang w:val="hu-HU"/>
        </w:rPr>
        <w:t>6-os</w:t>
      </w:r>
      <w:r w:rsidR="00E478F2" w:rsidRPr="00AC5677">
        <w:rPr>
          <w:lang w:val="hu-HU"/>
        </w:rPr>
        <w:t xml:space="preserve"> betűmérettel, félkövér (bold) kiemeléssel </w:t>
      </w:r>
      <w:r w:rsidR="00AF7C75" w:rsidRPr="00AC5677">
        <w:rPr>
          <w:lang w:val="hu-HU"/>
        </w:rPr>
        <w:t xml:space="preserve">szerepeljen, középre zárva. A </w:t>
      </w:r>
      <w:r w:rsidR="00C12186" w:rsidRPr="00AC5677">
        <w:rPr>
          <w:lang w:val="hu-HU"/>
        </w:rPr>
        <w:t>szövegközi fejezetcímek</w:t>
      </w:r>
      <w:r w:rsidR="00944E74" w:rsidRPr="00AC5677">
        <w:rPr>
          <w:lang w:val="hu-HU"/>
        </w:rPr>
        <w:t xml:space="preserve"> (</w:t>
      </w:r>
      <w:r w:rsidR="00C12186" w:rsidRPr="00AC5677">
        <w:rPr>
          <w:lang w:val="hu-HU"/>
        </w:rPr>
        <w:t xml:space="preserve">első </w:t>
      </w:r>
      <w:r w:rsidR="00BA2EAD" w:rsidRPr="00AC5677">
        <w:rPr>
          <w:lang w:val="hu-HU"/>
        </w:rPr>
        <w:t>al</w:t>
      </w:r>
      <w:r w:rsidR="00C12186" w:rsidRPr="00AC5677">
        <w:rPr>
          <w:lang w:val="hu-HU"/>
        </w:rPr>
        <w:t>címsorok</w:t>
      </w:r>
      <w:r w:rsidR="00944E74" w:rsidRPr="00AC5677">
        <w:rPr>
          <w:lang w:val="hu-HU"/>
        </w:rPr>
        <w:t>)</w:t>
      </w:r>
      <w:r w:rsidR="00C12186" w:rsidRPr="00AC5677">
        <w:rPr>
          <w:lang w:val="hu-HU"/>
        </w:rPr>
        <w:t xml:space="preserve"> </w:t>
      </w:r>
      <w:r w:rsidR="00944E74" w:rsidRPr="00AC5677">
        <w:rPr>
          <w:lang w:val="hu-HU"/>
        </w:rPr>
        <w:t>14</w:t>
      </w:r>
      <w:r w:rsidR="00C12186" w:rsidRPr="00AC5677">
        <w:rPr>
          <w:lang w:val="hu-HU"/>
        </w:rPr>
        <w:t xml:space="preserve"> pontos betűmérettel, </w:t>
      </w:r>
      <w:r w:rsidR="00521DD5" w:rsidRPr="00AC5677">
        <w:rPr>
          <w:lang w:val="hu-HU"/>
        </w:rPr>
        <w:t>félkövér</w:t>
      </w:r>
      <w:r w:rsidR="00C12186" w:rsidRPr="00AC5677">
        <w:rPr>
          <w:lang w:val="hu-HU"/>
        </w:rPr>
        <w:t>rel</w:t>
      </w:r>
      <w:r w:rsidR="00521DD5" w:rsidRPr="00AC5677">
        <w:rPr>
          <w:lang w:val="hu-HU"/>
        </w:rPr>
        <w:t xml:space="preserve"> és balra zá</w:t>
      </w:r>
      <w:r w:rsidR="00AF7C75" w:rsidRPr="00AC5677">
        <w:rPr>
          <w:lang w:val="hu-HU"/>
        </w:rPr>
        <w:t>rt</w:t>
      </w:r>
      <w:r w:rsidR="00C12186" w:rsidRPr="00AC5677">
        <w:rPr>
          <w:lang w:val="hu-HU"/>
        </w:rPr>
        <w:t>an jelennek meg.</w:t>
      </w:r>
      <w:r w:rsidR="00AF7C75" w:rsidRPr="00AC5677">
        <w:rPr>
          <w:lang w:val="hu-HU"/>
        </w:rPr>
        <w:t xml:space="preserve"> </w:t>
      </w:r>
      <w:r w:rsidR="00C12186" w:rsidRPr="00AC5677">
        <w:rPr>
          <w:lang w:val="hu-HU"/>
        </w:rPr>
        <w:t>A</w:t>
      </w:r>
      <w:r w:rsidR="00AF7C75" w:rsidRPr="00AC5677">
        <w:rPr>
          <w:lang w:val="hu-HU"/>
        </w:rPr>
        <w:t xml:space="preserve"> második</w:t>
      </w:r>
      <w:r w:rsidR="00521DD5" w:rsidRPr="00AC5677">
        <w:rPr>
          <w:lang w:val="hu-HU"/>
        </w:rPr>
        <w:t xml:space="preserve"> </w:t>
      </w:r>
      <w:r w:rsidR="00AF7C75" w:rsidRPr="00AC5677">
        <w:rPr>
          <w:lang w:val="hu-HU"/>
        </w:rPr>
        <w:t>al</w:t>
      </w:r>
      <w:r w:rsidR="00521DD5" w:rsidRPr="00AC5677">
        <w:rPr>
          <w:lang w:val="hu-HU"/>
        </w:rPr>
        <w:t>címsor 1</w:t>
      </w:r>
      <w:r w:rsidR="00C12186" w:rsidRPr="00AC5677">
        <w:rPr>
          <w:lang w:val="hu-HU"/>
        </w:rPr>
        <w:t>2</w:t>
      </w:r>
      <w:r w:rsidR="00521DD5" w:rsidRPr="00AC5677">
        <w:rPr>
          <w:lang w:val="hu-HU"/>
        </w:rPr>
        <w:t>-es betűméret</w:t>
      </w:r>
      <w:r w:rsidR="00C12186" w:rsidRPr="00AC5677">
        <w:rPr>
          <w:lang w:val="hu-HU"/>
        </w:rPr>
        <w:t>ű</w:t>
      </w:r>
      <w:r w:rsidR="00521DD5" w:rsidRPr="00AC5677">
        <w:rPr>
          <w:lang w:val="hu-HU"/>
        </w:rPr>
        <w:t xml:space="preserve">, </w:t>
      </w:r>
      <w:r w:rsidR="00944E74" w:rsidRPr="00AC5677">
        <w:rPr>
          <w:lang w:val="hu-HU"/>
        </w:rPr>
        <w:t>félkövér</w:t>
      </w:r>
      <w:r w:rsidR="00521DD5" w:rsidRPr="00AC5677">
        <w:rPr>
          <w:lang w:val="hu-HU"/>
        </w:rPr>
        <w:t xml:space="preserve"> és szintén balra zárt. A harmadik s</w:t>
      </w:r>
      <w:r w:rsidR="00521DD5" w:rsidRPr="00F47863">
        <w:rPr>
          <w:lang w:val="hu-HU"/>
        </w:rPr>
        <w:t xml:space="preserve">zintű </w:t>
      </w:r>
      <w:r w:rsidR="00AF7C75">
        <w:rPr>
          <w:lang w:val="hu-HU"/>
        </w:rPr>
        <w:t>al</w:t>
      </w:r>
      <w:r w:rsidR="00521DD5" w:rsidRPr="00F47863">
        <w:rPr>
          <w:lang w:val="hu-HU"/>
        </w:rPr>
        <w:t xml:space="preserve">címsor 12-es betűméretű, </w:t>
      </w:r>
      <w:r w:rsidR="00944E74">
        <w:rPr>
          <w:lang w:val="hu-HU"/>
        </w:rPr>
        <w:t>dőlt</w:t>
      </w:r>
      <w:r w:rsidR="00944E74" w:rsidRPr="00F47863">
        <w:rPr>
          <w:lang w:val="hu-HU"/>
        </w:rPr>
        <w:t xml:space="preserve"> </w:t>
      </w:r>
      <w:r w:rsidR="00521DD5" w:rsidRPr="00F47863">
        <w:rPr>
          <w:lang w:val="hu-HU"/>
        </w:rPr>
        <w:t>és balra zárt legyen.</w:t>
      </w:r>
    </w:p>
    <w:p w14:paraId="08B52B41" w14:textId="145FFECE" w:rsidR="00A7233C" w:rsidRDefault="00521DD5" w:rsidP="001E42C2">
      <w:pPr>
        <w:spacing w:line="360" w:lineRule="auto"/>
        <w:jc w:val="both"/>
        <w:rPr>
          <w:lang w:val="hu-HU"/>
        </w:rPr>
      </w:pPr>
      <w:r>
        <w:rPr>
          <w:lang w:val="hu-HU"/>
        </w:rPr>
        <w:t xml:space="preserve"> </w:t>
      </w:r>
      <w:r w:rsidR="00B66040" w:rsidRPr="00F3668E">
        <w:rPr>
          <w:lang w:val="hu-HU"/>
        </w:rPr>
        <w:t>A tanulmányok átlagos hossza 2</w:t>
      </w:r>
      <w:r w:rsidR="00A7233C" w:rsidRPr="00F3668E">
        <w:rPr>
          <w:lang w:val="hu-HU"/>
        </w:rPr>
        <w:t>0 000 leütés (szóközökkel e</w:t>
      </w:r>
      <w:r w:rsidR="00B66040" w:rsidRPr="00F3668E">
        <w:rPr>
          <w:lang w:val="hu-HU"/>
        </w:rPr>
        <w:t>gyütt). Ajánlott kézirathossz: 15 000 – 25</w:t>
      </w:r>
      <w:r w:rsidR="00A7233C" w:rsidRPr="00F3668E">
        <w:rPr>
          <w:lang w:val="hu-HU"/>
        </w:rPr>
        <w:t xml:space="preserve"> 000 leütés.</w:t>
      </w:r>
    </w:p>
    <w:p w14:paraId="76D219C9" w14:textId="77777777" w:rsidR="001F1C1E" w:rsidRDefault="001F1C1E" w:rsidP="001E42C2">
      <w:pPr>
        <w:pStyle w:val="Cmsor2"/>
        <w:spacing w:line="360" w:lineRule="auto"/>
        <w:jc w:val="both"/>
        <w:rPr>
          <w:lang w:val="hu-HU"/>
        </w:rPr>
      </w:pPr>
    </w:p>
    <w:p w14:paraId="29490334" w14:textId="4F2919DD" w:rsidR="00A7233C" w:rsidRDefault="00A7233C" w:rsidP="001E42C2">
      <w:pPr>
        <w:pStyle w:val="Cmsor2"/>
        <w:spacing w:line="360" w:lineRule="auto"/>
        <w:jc w:val="both"/>
        <w:rPr>
          <w:lang w:val="hu-HU"/>
        </w:rPr>
      </w:pPr>
      <w:r w:rsidRPr="001F1C1E">
        <w:rPr>
          <w:lang w:val="hu-HU"/>
        </w:rPr>
        <w:t>Bekezdések formázása</w:t>
      </w:r>
    </w:p>
    <w:p w14:paraId="58113ECD" w14:textId="77777777" w:rsidR="00C7169C" w:rsidRDefault="00A7233C" w:rsidP="001E42C2">
      <w:pPr>
        <w:spacing w:line="360" w:lineRule="auto"/>
        <w:ind w:firstLine="0"/>
        <w:jc w:val="both"/>
        <w:rPr>
          <w:lang w:val="hu-HU"/>
        </w:rPr>
      </w:pPr>
      <w:r w:rsidRPr="001F1C1E">
        <w:rPr>
          <w:lang w:val="hu-HU"/>
        </w:rPr>
        <w:t xml:space="preserve">Kérjük a térköz használatának mellőzését, annak értéke 0,0 legyen. A bekezdések formázása behúzással történjen, a fejezetcímek alatti kezdő bekezdések kivételével. </w:t>
      </w:r>
    </w:p>
    <w:p w14:paraId="534A6545" w14:textId="252FED60" w:rsidR="00C7169C" w:rsidRDefault="00A7233C" w:rsidP="001E42C2">
      <w:pPr>
        <w:spacing w:line="360" w:lineRule="auto"/>
        <w:ind w:firstLine="0"/>
        <w:jc w:val="both"/>
        <w:rPr>
          <w:lang w:val="hu-HU"/>
        </w:rPr>
      </w:pPr>
      <w:r w:rsidRPr="001F1C1E">
        <w:rPr>
          <w:lang w:val="hu-HU"/>
        </w:rPr>
        <w:t>Kiemelések</w:t>
      </w:r>
      <w:r w:rsidR="00160A83">
        <w:rPr>
          <w:lang w:val="hu-HU"/>
        </w:rPr>
        <w:t>hez</w:t>
      </w:r>
      <w:r w:rsidRPr="001F1C1E">
        <w:rPr>
          <w:lang w:val="hu-HU"/>
        </w:rPr>
        <w:t xml:space="preserve"> a szövegben </w:t>
      </w:r>
      <w:r w:rsidR="00944E74">
        <w:rPr>
          <w:lang w:val="hu-HU"/>
        </w:rPr>
        <w:t xml:space="preserve">aláhúzást </w:t>
      </w:r>
      <w:r w:rsidR="00160A83">
        <w:rPr>
          <w:lang w:val="hu-HU"/>
        </w:rPr>
        <w:t>használjunk</w:t>
      </w:r>
      <w:r w:rsidRPr="001F1C1E">
        <w:rPr>
          <w:lang w:val="hu-HU"/>
        </w:rPr>
        <w:t xml:space="preserve">. </w:t>
      </w:r>
    </w:p>
    <w:p w14:paraId="0DED04BE" w14:textId="714A4E1A" w:rsidR="00A7233C" w:rsidRPr="001F1C1E" w:rsidRDefault="00A7233C" w:rsidP="001E42C2">
      <w:pPr>
        <w:spacing w:line="360" w:lineRule="auto"/>
        <w:ind w:firstLine="0"/>
        <w:jc w:val="both"/>
        <w:rPr>
          <w:lang w:val="hu-HU"/>
        </w:rPr>
      </w:pPr>
      <w:r w:rsidRPr="001F1C1E">
        <w:rPr>
          <w:lang w:val="hu-HU"/>
        </w:rPr>
        <w:t xml:space="preserve">A rövidítések használatát </w:t>
      </w:r>
      <w:r w:rsidR="00160A83">
        <w:rPr>
          <w:lang w:val="hu-HU"/>
        </w:rPr>
        <w:t>(</w:t>
      </w:r>
      <w:r w:rsidR="00160A83" w:rsidRPr="001F1C1E">
        <w:rPr>
          <w:lang w:val="hu-HU"/>
        </w:rPr>
        <w:t>pl., ill., ti., ld., vö, Bp., ún., kb., és hasonló</w:t>
      </w:r>
      <w:r w:rsidR="00160A83">
        <w:rPr>
          <w:lang w:val="hu-HU"/>
        </w:rPr>
        <w:t>)</w:t>
      </w:r>
      <w:r w:rsidR="00944E74">
        <w:rPr>
          <w:lang w:val="hu-HU"/>
        </w:rPr>
        <w:t xml:space="preserve"> </w:t>
      </w:r>
      <w:r w:rsidRPr="001F1C1E">
        <w:rPr>
          <w:lang w:val="hu-HU"/>
        </w:rPr>
        <w:t>kérjük kerülni, ezek, valamint a hónapok nevei lehetőleg teljes alakjukban szerepeljenek. Az évszázadok arab számmal szerepeljenek a szövegben.</w:t>
      </w:r>
    </w:p>
    <w:p w14:paraId="2044BB8F" w14:textId="73821759" w:rsidR="00944E74" w:rsidRDefault="00944E74" w:rsidP="001E42C2">
      <w:pPr>
        <w:pStyle w:val="Cmsor2"/>
        <w:spacing w:before="240" w:line="360" w:lineRule="auto"/>
        <w:jc w:val="both"/>
        <w:rPr>
          <w:lang w:val="hu-HU"/>
        </w:rPr>
      </w:pPr>
      <w:r>
        <w:rPr>
          <w:lang w:val="hu-HU"/>
        </w:rPr>
        <w:t>Tartalmi elemek</w:t>
      </w:r>
    </w:p>
    <w:p w14:paraId="60C6AD90" w14:textId="7D30C0CA" w:rsidR="00944E74" w:rsidRPr="00BA2EAD" w:rsidRDefault="00944E74" w:rsidP="00AC5677">
      <w:pPr>
        <w:ind w:firstLine="0"/>
        <w:rPr>
          <w:lang w:val="hu-HU"/>
        </w:rPr>
      </w:pPr>
      <w:r>
        <w:rPr>
          <w:lang w:val="hu-HU"/>
        </w:rPr>
        <w:t>A KAPOCS</w:t>
      </w:r>
      <w:r w:rsidR="00BA2EAD">
        <w:rPr>
          <w:lang w:val="hu-HU"/>
        </w:rPr>
        <w:t xml:space="preserve"> Szerzői útmutatója tartalmazza a kéziratok szükséges tartalmi elemeit.</w:t>
      </w:r>
    </w:p>
    <w:p w14:paraId="58DBA13F" w14:textId="1B943868" w:rsidR="00A7233C" w:rsidRPr="001F1C1E" w:rsidRDefault="00A7233C" w:rsidP="001E42C2">
      <w:pPr>
        <w:pStyle w:val="Cmsor2"/>
        <w:spacing w:before="240" w:line="360" w:lineRule="auto"/>
        <w:jc w:val="both"/>
        <w:rPr>
          <w:lang w:val="hu-HU"/>
        </w:rPr>
      </w:pPr>
      <w:r w:rsidRPr="001F1C1E">
        <w:rPr>
          <w:lang w:val="hu-HU"/>
        </w:rPr>
        <w:t>Felsorolások</w:t>
      </w:r>
    </w:p>
    <w:p w14:paraId="2E2952F8" w14:textId="77777777" w:rsidR="00521DD5" w:rsidRDefault="00521DD5" w:rsidP="001E42C2">
      <w:pPr>
        <w:spacing w:line="360" w:lineRule="auto"/>
        <w:ind w:firstLine="0"/>
        <w:jc w:val="both"/>
        <w:rPr>
          <w:lang w:val="hu-HU"/>
        </w:rPr>
      </w:pPr>
      <w:r>
        <w:rPr>
          <w:lang w:val="hu-HU"/>
        </w:rPr>
        <w:t xml:space="preserve">Példa: </w:t>
      </w:r>
    </w:p>
    <w:p w14:paraId="7CC5DEE0" w14:textId="7B595BF2" w:rsidR="00A7233C" w:rsidRDefault="00D8418C" w:rsidP="001E42C2">
      <w:pPr>
        <w:spacing w:line="360" w:lineRule="auto"/>
        <w:ind w:firstLine="0"/>
        <w:jc w:val="both"/>
        <w:rPr>
          <w:lang w:val="hu-HU"/>
        </w:rPr>
      </w:pPr>
      <w:r>
        <w:rPr>
          <w:lang w:val="hu-HU"/>
        </w:rPr>
        <w:t>A hipotéziseink a következők voltak</w:t>
      </w:r>
      <w:r w:rsidR="00A7233C" w:rsidRPr="00B30B00">
        <w:rPr>
          <w:lang w:val="hu-HU"/>
        </w:rPr>
        <w:t>:</w:t>
      </w:r>
    </w:p>
    <w:p w14:paraId="4184F5C8" w14:textId="41484A73" w:rsidR="00D8418C" w:rsidRDefault="00D8418C" w:rsidP="001E42C2">
      <w:pPr>
        <w:pStyle w:val="Listaszerbekezds"/>
        <w:numPr>
          <w:ilvl w:val="0"/>
          <w:numId w:val="24"/>
        </w:numPr>
        <w:spacing w:line="360" w:lineRule="auto"/>
        <w:jc w:val="both"/>
        <w:rPr>
          <w:lang w:val="hu-HU"/>
        </w:rPr>
      </w:pPr>
      <w:r>
        <w:rPr>
          <w:lang w:val="hu-HU"/>
        </w:rPr>
        <w:t>A párkapcsolati tervekre vonatkozó elképzelések nem állnak kapcsolatban sem a karrierközpontú, sem pedig a családra fókuszáló munkaértékek megítélésével a férfiak esetében, míg a női válaszadóknál összefüggés lesz kimutatható.</w:t>
      </w:r>
    </w:p>
    <w:p w14:paraId="690364B7" w14:textId="592C6C19" w:rsidR="00D8418C" w:rsidRDefault="00D8418C" w:rsidP="001E42C2">
      <w:pPr>
        <w:pStyle w:val="Listaszerbekezds"/>
        <w:numPr>
          <w:ilvl w:val="0"/>
          <w:numId w:val="24"/>
        </w:numPr>
        <w:spacing w:line="360" w:lineRule="auto"/>
        <w:jc w:val="both"/>
        <w:rPr>
          <w:lang w:val="hu-HU"/>
        </w:rPr>
      </w:pPr>
      <w:r>
        <w:rPr>
          <w:lang w:val="hu-HU"/>
        </w:rPr>
        <w:t>A gyermekvállalásra vonatkozó kijelentések kapcsán is hasonló rajzolatot feltételezünk.</w:t>
      </w:r>
    </w:p>
    <w:p w14:paraId="65C97819" w14:textId="4C714EA4" w:rsidR="00306E34" w:rsidRDefault="00521DD5" w:rsidP="001E42C2">
      <w:pPr>
        <w:pStyle w:val="Listaszerbekezds"/>
        <w:numPr>
          <w:ilvl w:val="0"/>
          <w:numId w:val="24"/>
        </w:numPr>
        <w:spacing w:line="360" w:lineRule="auto"/>
        <w:jc w:val="both"/>
        <w:rPr>
          <w:lang w:val="hu-HU"/>
        </w:rPr>
      </w:pPr>
      <w:r>
        <w:rPr>
          <w:lang w:val="hu-HU"/>
        </w:rPr>
        <w:t>Stb.</w:t>
      </w:r>
    </w:p>
    <w:p w14:paraId="31E2DA6C" w14:textId="0EC61EA4" w:rsidR="00C7169C" w:rsidRDefault="00C7169C" w:rsidP="001E42C2">
      <w:pPr>
        <w:spacing w:line="360" w:lineRule="auto"/>
        <w:jc w:val="both"/>
        <w:rPr>
          <w:lang w:val="hu-HU"/>
        </w:rPr>
      </w:pPr>
    </w:p>
    <w:p w14:paraId="468BE8EA" w14:textId="77777777" w:rsidR="00306E34" w:rsidRDefault="00306E34" w:rsidP="001E42C2">
      <w:pPr>
        <w:pStyle w:val="Listaszerbekezds"/>
        <w:spacing w:line="360" w:lineRule="auto"/>
        <w:jc w:val="both"/>
        <w:rPr>
          <w:lang w:val="hu-HU"/>
        </w:rPr>
      </w:pPr>
    </w:p>
    <w:sdt>
      <w:sdtPr>
        <w:rPr>
          <w:lang w:val="hu-HU"/>
        </w:rPr>
        <w:id w:val="62297111"/>
        <w:docPartObj>
          <w:docPartGallery w:val="Bibliographies"/>
          <w:docPartUnique/>
        </w:docPartObj>
      </w:sdtPr>
      <w:sdtEndPr/>
      <w:sdtContent>
        <w:p w14:paraId="025F70F0" w14:textId="7005321A" w:rsidR="006B32CE" w:rsidRPr="00306E34" w:rsidRDefault="006B32CE" w:rsidP="001E42C2">
          <w:pPr>
            <w:spacing w:line="360" w:lineRule="auto"/>
            <w:ind w:firstLine="0"/>
            <w:jc w:val="both"/>
            <w:rPr>
              <w:lang w:val="hu-HU"/>
            </w:rPr>
          </w:pPr>
          <w:r w:rsidRPr="00306E34">
            <w:rPr>
              <w:b/>
              <w:lang w:val="hu-HU"/>
            </w:rPr>
            <w:t>Szövegközi hivatkozások</w:t>
          </w:r>
        </w:p>
        <w:p w14:paraId="227C4A7B" w14:textId="736B1768" w:rsidR="006B32CE" w:rsidRPr="006B32CE" w:rsidRDefault="00B30B00" w:rsidP="001E42C2">
          <w:pPr>
            <w:spacing w:line="360" w:lineRule="auto"/>
            <w:ind w:firstLine="0"/>
            <w:rPr>
              <w:lang w:val="hu-HU"/>
            </w:rPr>
          </w:pPr>
          <w:r>
            <w:rPr>
              <w:lang w:val="hu-HU"/>
            </w:rPr>
            <w:t xml:space="preserve">A KAPOCS </w:t>
          </w:r>
          <w:r w:rsidR="006B32CE" w:rsidRPr="006B32CE">
            <w:rPr>
              <w:lang w:val="hu-HU"/>
            </w:rPr>
            <w:t>hivatkozási rendje a „szerző-dátum” és az úgynevezett európai hivatkozási stíluson alapul. A szerkesztőség fenntartja a jogot arra, hogy a más vagy vegyes hivatkozási konvenciókat követő írásokat visszautasítsa.</w:t>
          </w:r>
        </w:p>
        <w:p w14:paraId="1542195F" w14:textId="5F7B64F4" w:rsidR="006B32CE" w:rsidRPr="006B32CE" w:rsidRDefault="006B32CE" w:rsidP="00BA2EAD">
          <w:pPr>
            <w:spacing w:line="360" w:lineRule="auto"/>
            <w:rPr>
              <w:lang w:val="hu-HU"/>
            </w:rPr>
          </w:pPr>
          <w:r w:rsidRPr="00016C0A">
            <w:rPr>
              <w:lang w:val="hu-HU"/>
            </w:rPr>
            <w:t>A hivatkozott szerző és művének évszáma z</w:t>
          </w:r>
          <w:r w:rsidR="00D8418C" w:rsidRPr="00016C0A">
            <w:rPr>
              <w:lang w:val="hu-HU"/>
            </w:rPr>
            <w:t>árójelbe téve (Engler 201</w:t>
          </w:r>
          <w:r w:rsidR="00CA09FA">
            <w:rPr>
              <w:lang w:val="hu-HU"/>
            </w:rPr>
            <w:t>7</w:t>
          </w:r>
          <w:r w:rsidRPr="00016C0A">
            <w:rPr>
              <w:lang w:val="hu-HU"/>
            </w:rPr>
            <w:t xml:space="preserve">), több szerző </w:t>
          </w:r>
          <w:r w:rsidR="00D8418C" w:rsidRPr="00016C0A">
            <w:rPr>
              <w:lang w:val="hu-HU"/>
            </w:rPr>
            <w:t>esetén így: (Kapitány és Spéder 2015</w:t>
          </w:r>
          <w:r w:rsidRPr="00016C0A">
            <w:rPr>
              <w:lang w:val="hu-HU"/>
            </w:rPr>
            <w:t>), három</w:t>
          </w:r>
          <w:r w:rsidR="00016C0A" w:rsidRPr="00016C0A">
            <w:rPr>
              <w:lang w:val="hu-HU"/>
            </w:rPr>
            <w:t>nál több szerző esetén: (</w:t>
          </w:r>
          <w:r w:rsidR="00944E74">
            <w:rPr>
              <w:lang w:val="hu-HU"/>
            </w:rPr>
            <w:t>Pusztai</w:t>
          </w:r>
          <w:r w:rsidR="005A1ABC">
            <w:rPr>
              <w:lang w:val="hu-HU"/>
            </w:rPr>
            <w:t xml:space="preserve"> és mtsai 2015) vagy (</w:t>
          </w:r>
          <w:r w:rsidR="00944E74">
            <w:rPr>
              <w:lang w:val="hu-HU"/>
            </w:rPr>
            <w:t>Bruess</w:t>
          </w:r>
          <w:r w:rsidR="00016C0A" w:rsidRPr="00016C0A">
            <w:rPr>
              <w:lang w:val="hu-HU"/>
            </w:rPr>
            <w:t xml:space="preserve"> </w:t>
          </w:r>
          <w:r w:rsidRPr="00016C0A">
            <w:rPr>
              <w:lang w:val="hu-HU"/>
            </w:rPr>
            <w:t xml:space="preserve">et al. </w:t>
          </w:r>
          <w:r w:rsidR="00016C0A" w:rsidRPr="00016C0A">
            <w:rPr>
              <w:lang w:val="hu-HU"/>
            </w:rPr>
            <w:t>20</w:t>
          </w:r>
          <w:r w:rsidR="00BA2EAD">
            <w:rPr>
              <w:lang w:val="hu-HU"/>
            </w:rPr>
            <w:t>1</w:t>
          </w:r>
          <w:r w:rsidR="00016C0A" w:rsidRPr="00016C0A">
            <w:rPr>
              <w:lang w:val="hu-HU"/>
            </w:rPr>
            <w:t>6</w:t>
          </w:r>
          <w:r w:rsidRPr="00016C0A">
            <w:rPr>
              <w:lang w:val="hu-HU"/>
            </w:rPr>
            <w:t>), a szerző nevének szövegközi említésekor csak az évszám</w:t>
          </w:r>
          <w:r w:rsidR="00944E74">
            <w:rPr>
              <w:lang w:val="hu-HU"/>
            </w:rPr>
            <w:t xml:space="preserve"> és oldalszám</w:t>
          </w:r>
          <w:r w:rsidRPr="00016C0A">
            <w:rPr>
              <w:lang w:val="hu-HU"/>
            </w:rPr>
            <w:t xml:space="preserve"> va</w:t>
          </w:r>
          <w:r w:rsidR="00016C0A">
            <w:rPr>
              <w:lang w:val="hu-HU"/>
            </w:rPr>
            <w:t>n zárójelben:</w:t>
          </w:r>
          <w:r w:rsidR="00016C0A" w:rsidRPr="00016C0A">
            <w:rPr>
              <w:lang w:val="hu-HU"/>
            </w:rPr>
            <w:t xml:space="preserve"> </w:t>
          </w:r>
          <w:r w:rsidR="00016C0A">
            <w:rPr>
              <w:lang w:val="hu-HU"/>
            </w:rPr>
            <w:t>„…</w:t>
          </w:r>
          <w:r w:rsidR="00016C0A" w:rsidRPr="00016C0A">
            <w:rPr>
              <w:lang w:val="hu-HU"/>
            </w:rPr>
            <w:t>ahogy Fényes (</w:t>
          </w:r>
          <w:r w:rsidR="00944E74">
            <w:rPr>
              <w:lang w:val="hu-HU"/>
            </w:rPr>
            <w:t>2010: 25</w:t>
          </w:r>
          <w:r w:rsidR="00016C0A">
            <w:rPr>
              <w:lang w:val="hu-HU"/>
            </w:rPr>
            <w:t>) említi…”</w:t>
          </w:r>
          <w:r w:rsidRPr="00016C0A">
            <w:rPr>
              <w:lang w:val="hu-HU"/>
            </w:rPr>
            <w:t xml:space="preserve">. </w:t>
          </w:r>
          <w:r w:rsidR="00944E74">
            <w:rPr>
              <w:lang w:val="hu-HU"/>
            </w:rPr>
            <w:t>Szó szerinti idézésnél a pontos oldalszám megadása kötelező. Amennyiben teljes művekre utaló összefoglalásról van szó, úgy elegendő lehet az évszám, de általánoss</w:t>
          </w:r>
          <w:r w:rsidR="00BE7843">
            <w:rPr>
              <w:lang w:val="hu-HU"/>
            </w:rPr>
            <w:t>ágban mindenütt javasoljuk feltü</w:t>
          </w:r>
          <w:r w:rsidR="00944E74">
            <w:rPr>
              <w:lang w:val="hu-HU"/>
            </w:rPr>
            <w:t>ntetni a pontos forráshelyet</w:t>
          </w:r>
          <w:r w:rsidR="00AC5677">
            <w:rPr>
              <w:lang w:val="hu-HU"/>
            </w:rPr>
            <w:t>, pl.:</w:t>
          </w:r>
          <w:r w:rsidR="00944E74">
            <w:rPr>
              <w:lang w:val="hu-HU"/>
            </w:rPr>
            <w:t xml:space="preserve"> </w:t>
          </w:r>
          <w:r w:rsidR="005A1ABC">
            <w:rPr>
              <w:lang w:val="hu-HU"/>
            </w:rPr>
            <w:t>(Engler 201</w:t>
          </w:r>
          <w:r w:rsidR="00CA09FA">
            <w:rPr>
              <w:lang w:val="hu-HU"/>
            </w:rPr>
            <w:t>7</w:t>
          </w:r>
          <w:r w:rsidR="005A1ABC">
            <w:rPr>
              <w:lang w:val="hu-HU"/>
            </w:rPr>
            <w:t>:</w:t>
          </w:r>
          <w:r w:rsidR="006302A9">
            <w:rPr>
              <w:lang w:val="hu-HU"/>
            </w:rPr>
            <w:t xml:space="preserve"> </w:t>
          </w:r>
          <w:r w:rsidR="005A1ABC">
            <w:rPr>
              <w:lang w:val="hu-HU"/>
            </w:rPr>
            <w:t>210</w:t>
          </w:r>
          <w:r w:rsidR="00944E74">
            <w:rPr>
              <w:lang w:val="hu-HU"/>
            </w:rPr>
            <w:t>–</w:t>
          </w:r>
          <w:r w:rsidR="005A1ABC">
            <w:rPr>
              <w:lang w:val="hu-HU"/>
            </w:rPr>
            <w:t>2</w:t>
          </w:r>
          <w:r w:rsidR="00944E74">
            <w:rPr>
              <w:lang w:val="hu-HU"/>
            </w:rPr>
            <w:t>13</w:t>
          </w:r>
          <w:r w:rsidRPr="00016C0A">
            <w:rPr>
              <w:lang w:val="hu-HU"/>
            </w:rPr>
            <w:t>).</w:t>
          </w:r>
          <w:r w:rsidR="00944E74">
            <w:rPr>
              <w:lang w:val="hu-HU"/>
            </w:rPr>
            <w:t xml:space="preserve"> Amennyiben több oldalról van szó, az oldalszámokat a szövegközi utalásban is hosszú kötőjel kapcsolja össze.</w:t>
          </w:r>
          <w:r w:rsidRPr="00016C0A">
            <w:rPr>
              <w:lang w:val="hu-HU"/>
            </w:rPr>
            <w:t xml:space="preserve"> Ugyanazon szerző egy évben publikált műveinél a </w:t>
          </w:r>
          <w:r w:rsidR="00016C0A" w:rsidRPr="00016C0A">
            <w:rPr>
              <w:lang w:val="hu-HU"/>
            </w:rPr>
            <w:t>(Huszár 2013a, 2013b)</w:t>
          </w:r>
          <w:r w:rsidRPr="006B32CE">
            <w:rPr>
              <w:lang w:val="hu-HU"/>
            </w:rPr>
            <w:t xml:space="preserve"> típusú jelölést alkalmazzuk. Régebbi művek fordítása, új kiadása esetén az eredeti megjelenés dátumát szögletes zárójelben közöljük (Habermas 1999 [1962]).</w:t>
          </w:r>
        </w:p>
        <w:p w14:paraId="23D3FCF9" w14:textId="7D6D22EA" w:rsidR="006B32CE" w:rsidRPr="006B32CE" w:rsidRDefault="006B32CE" w:rsidP="001E42C2">
          <w:pPr>
            <w:spacing w:line="360" w:lineRule="auto"/>
            <w:rPr>
              <w:lang w:val="hu-HU"/>
            </w:rPr>
          </w:pPr>
          <w:r w:rsidRPr="006B32CE">
            <w:rPr>
              <w:lang w:val="hu-HU"/>
            </w:rPr>
            <w:t>A lábjegyzetek a fő</w:t>
          </w:r>
          <w:r w:rsidR="00D80B0F">
            <w:rPr>
              <w:lang w:val="hu-HU"/>
            </w:rPr>
            <w:t xml:space="preserve"> </w:t>
          </w:r>
          <w:r w:rsidRPr="006B32CE">
            <w:rPr>
              <w:lang w:val="hu-HU"/>
            </w:rPr>
            <w:t>szöveghez fűzött kiegészítéseket, megjegyzéseket tartalmazzanak, ne csupán irodalmi hivatkozásokat</w:t>
          </w:r>
          <w:r w:rsidR="00016C0A">
            <w:rPr>
              <w:lang w:val="hu-HU"/>
            </w:rPr>
            <w:t xml:space="preserve"> Pl: a Debreceni Egyetem h</w:t>
          </w:r>
          <w:r w:rsidR="00D80B0F">
            <w:rPr>
              <w:lang w:val="hu-HU"/>
            </w:rPr>
            <w:t>allgatóinak 2012-es munkaé</w:t>
          </w:r>
          <w:r w:rsidR="00016C0A">
            <w:rPr>
              <w:lang w:val="hu-HU"/>
            </w:rPr>
            <w:t>rték-preferenciá</w:t>
          </w:r>
          <w:r w:rsidR="00D80B0F">
            <w:rPr>
              <w:lang w:val="hu-HU"/>
            </w:rPr>
            <w:t>já</w:t>
          </w:r>
          <w:r w:rsidR="00016C0A">
            <w:rPr>
              <w:lang w:val="hu-HU"/>
            </w:rPr>
            <w:t xml:space="preserve">t a HERD </w:t>
          </w:r>
          <w:r w:rsidR="00AC5677">
            <w:rPr>
              <w:lang w:val="hu-HU"/>
            </w:rPr>
            <w:t xml:space="preserve">(Higher Education for Social Cohesion. Cooperative Research and Development in Cross-borrder Area, 2012) </w:t>
          </w:r>
          <w:r w:rsidR="00016C0A">
            <w:rPr>
              <w:lang w:val="hu-HU"/>
            </w:rPr>
            <w:t>kutatás</w:t>
          </w:r>
          <w:r w:rsidR="00D80B0F">
            <w:rPr>
              <w:lang w:val="hu-HU"/>
            </w:rPr>
            <w:t xml:space="preserve"> segítségével ismerhetjü</w:t>
          </w:r>
          <w:r w:rsidR="00016C0A">
            <w:rPr>
              <w:lang w:val="hu-HU"/>
            </w:rPr>
            <w:t>k meg</w:t>
          </w:r>
          <w:r w:rsidRPr="006B32CE">
            <w:rPr>
              <w:lang w:val="hu-HU"/>
            </w:rPr>
            <w:t>.</w:t>
          </w:r>
        </w:p>
        <w:p w14:paraId="59338E2B" w14:textId="3FFABC4C" w:rsidR="00944E74" w:rsidRPr="00AC5677" w:rsidRDefault="00D27225" w:rsidP="00AC5677">
          <w:pPr>
            <w:spacing w:line="360" w:lineRule="auto"/>
            <w:rPr>
              <w:lang w:val="hu-HU"/>
            </w:rPr>
          </w:pPr>
        </w:p>
      </w:sdtContent>
    </w:sdt>
    <w:p w14:paraId="646F8DEC" w14:textId="76C07780" w:rsidR="006B32CE" w:rsidRPr="006B32CE" w:rsidRDefault="00AC5677" w:rsidP="001E42C2">
      <w:pPr>
        <w:pStyle w:val="Cmsor1"/>
        <w:spacing w:line="360" w:lineRule="auto"/>
        <w:jc w:val="both"/>
        <w:rPr>
          <w:lang w:val="hu-HU"/>
        </w:rPr>
      </w:pPr>
      <w:r>
        <w:rPr>
          <w:lang w:val="hu-HU"/>
        </w:rPr>
        <w:t>Felhasznált i</w:t>
      </w:r>
      <w:r w:rsidR="006B32CE" w:rsidRPr="006B32CE">
        <w:rPr>
          <w:lang w:val="hu-HU"/>
        </w:rPr>
        <w:t>rodalom</w:t>
      </w:r>
    </w:p>
    <w:p w14:paraId="2F81911A" w14:textId="77777777" w:rsidR="00160A83" w:rsidRDefault="006B32CE" w:rsidP="001E42C2">
      <w:pPr>
        <w:spacing w:line="360" w:lineRule="auto"/>
        <w:ind w:firstLine="0"/>
        <w:jc w:val="both"/>
        <w:rPr>
          <w:lang w:val="hu-HU"/>
        </w:rPr>
      </w:pPr>
      <w:r w:rsidRPr="006B32CE">
        <w:rPr>
          <w:lang w:val="hu-HU"/>
        </w:rPr>
        <w:t xml:space="preserve">A felsorolt művek az első szerző családneve szerinti szigorú betűrendben következnek, sorszámozás nélkül. Külföldi szerzők esetén kizárólag az elsőként feltüntetett szerző neve kezdődik a családnevével, utána vesszővel elválasztva következik a keresztneve, majd az összes további szerző és szerkesztő nevét az eredeti írásmóddal közöljük (magyar nevek esetén ebben értelemszerűen nincs különbség). </w:t>
      </w:r>
    </w:p>
    <w:p w14:paraId="0E5AD4B3" w14:textId="73FBBEF4" w:rsidR="00160A83" w:rsidRDefault="006B32CE" w:rsidP="001E42C2">
      <w:pPr>
        <w:spacing w:line="360" w:lineRule="auto"/>
        <w:ind w:firstLine="0"/>
        <w:jc w:val="both"/>
        <w:rPr>
          <w:lang w:val="hu-HU"/>
        </w:rPr>
      </w:pPr>
      <w:r w:rsidRPr="006B32CE">
        <w:rPr>
          <w:lang w:val="hu-HU"/>
        </w:rPr>
        <w:t>Magyar szerzők idegen nyelvű publikációiban a szerző nevét a kiadvány nyelvének megfelelően írjuk. Az irodalo</w:t>
      </w:r>
      <w:r w:rsidR="0021568E">
        <w:rPr>
          <w:lang w:val="hu-HU"/>
        </w:rPr>
        <w:t>mjegyzék bejegyzéseinek elemeit ponttal</w:t>
      </w:r>
      <w:r w:rsidRPr="006B32CE">
        <w:rPr>
          <w:lang w:val="hu-HU"/>
        </w:rPr>
        <w:t xml:space="preserve"> választjuk el</w:t>
      </w:r>
      <w:r w:rsidR="0021568E">
        <w:rPr>
          <w:lang w:val="hu-HU"/>
        </w:rPr>
        <w:t>, a kiadás helye után kettőspontot teszünk</w:t>
      </w:r>
      <w:r w:rsidRPr="006B32CE">
        <w:rPr>
          <w:lang w:val="hu-HU"/>
        </w:rPr>
        <w:t>.</w:t>
      </w:r>
      <w:r w:rsidR="0021568E">
        <w:rPr>
          <w:lang w:val="hu-HU"/>
        </w:rPr>
        <w:t xml:space="preserve"> A szerző </w:t>
      </w:r>
      <w:r w:rsidR="00441FC8">
        <w:rPr>
          <w:lang w:val="hu-HU"/>
        </w:rPr>
        <w:t xml:space="preserve">neve </w:t>
      </w:r>
      <w:r w:rsidR="0021568E">
        <w:rPr>
          <w:lang w:val="hu-HU"/>
        </w:rPr>
        <w:t>álló betűvel, a mű címe dőlt betűvel (kurzív) legyen feltüntetve.</w:t>
      </w:r>
      <w:r w:rsidRPr="006B32CE">
        <w:rPr>
          <w:lang w:val="hu-HU"/>
        </w:rPr>
        <w:t xml:space="preserve"> </w:t>
      </w:r>
      <w:r w:rsidR="0033503E">
        <w:rPr>
          <w:lang w:val="hu-HU"/>
        </w:rPr>
        <w:t>Amennyiben kötetből, vagy folyóiratból származik az irodalom, úgy a kötet, vagy a folyóirat neve dőlt betűs, a fejezet vagy cikk pedig álló betűvel szerepeljen.</w:t>
      </w:r>
    </w:p>
    <w:p w14:paraId="32135080" w14:textId="77777777" w:rsidR="00160A83" w:rsidRDefault="006B32CE" w:rsidP="001E42C2">
      <w:pPr>
        <w:spacing w:line="360" w:lineRule="auto"/>
        <w:ind w:firstLine="0"/>
        <w:jc w:val="both"/>
        <w:rPr>
          <w:lang w:val="hu-HU"/>
        </w:rPr>
      </w:pPr>
      <w:r w:rsidRPr="006B32CE">
        <w:rPr>
          <w:lang w:val="hu-HU"/>
        </w:rPr>
        <w:t xml:space="preserve">Idegen nyelvű címekben a kisbetűvel és nagybetűvel kezdődő szavakat az eredeti kiadvány írásmódjával közöljük. Az and/und/et/és, az ed./szerk., a pp./old. szavakat, jeleket és rövidítéseket a publikáció nyelve szerint írjuk. Kérjük, hogy a szerzők keresztnevét is írják ki. </w:t>
      </w:r>
    </w:p>
    <w:p w14:paraId="0D79C956" w14:textId="1C914566" w:rsidR="006B32CE" w:rsidRDefault="006B32CE" w:rsidP="001E42C2">
      <w:pPr>
        <w:spacing w:line="360" w:lineRule="auto"/>
        <w:ind w:firstLine="0"/>
        <w:jc w:val="both"/>
        <w:rPr>
          <w:lang w:val="hu-HU"/>
        </w:rPr>
      </w:pPr>
      <w:r w:rsidRPr="006B32CE">
        <w:rPr>
          <w:lang w:val="hu-HU"/>
        </w:rPr>
        <w:t>Amennyiben a mű online is elérhető, tüntessék fel a linket, amelyik forrás pedig rendelkezik DOI azonosítóval, ott azt kérjük feltüntetni.</w:t>
      </w:r>
      <w:r w:rsidR="001E42C2">
        <w:rPr>
          <w:lang w:val="hu-HU"/>
        </w:rPr>
        <w:t xml:space="preserve"> </w:t>
      </w:r>
      <w:r w:rsidR="001E42C2" w:rsidRPr="00AC5677">
        <w:rPr>
          <w:lang w:val="hu-HU"/>
        </w:rPr>
        <w:t>Az irodalomjegyzéket 10 pontos</w:t>
      </w:r>
      <w:r w:rsidR="00AC5677">
        <w:rPr>
          <w:lang w:val="hu-HU"/>
        </w:rPr>
        <w:t xml:space="preserve"> betűmérettel kérjük megadni</w:t>
      </w:r>
      <w:r w:rsidR="0033503E">
        <w:rPr>
          <w:lang w:val="hu-HU"/>
        </w:rPr>
        <w:t>.</w:t>
      </w:r>
    </w:p>
    <w:p w14:paraId="7D428D68" w14:textId="77777777" w:rsidR="001E42C2" w:rsidRPr="006B32CE" w:rsidRDefault="001E42C2" w:rsidP="001E42C2">
      <w:pPr>
        <w:spacing w:line="360" w:lineRule="auto"/>
        <w:ind w:firstLine="0"/>
        <w:jc w:val="both"/>
        <w:rPr>
          <w:lang w:val="hu-HU"/>
        </w:rPr>
      </w:pPr>
    </w:p>
    <w:p w14:paraId="142DA383" w14:textId="77777777" w:rsidR="006B32CE" w:rsidRPr="006B32CE" w:rsidRDefault="006B32CE" w:rsidP="001E42C2">
      <w:pPr>
        <w:pStyle w:val="Cmsor2"/>
        <w:spacing w:line="360" w:lineRule="auto"/>
        <w:jc w:val="both"/>
        <w:rPr>
          <w:lang w:val="hu-HU"/>
        </w:rPr>
      </w:pPr>
      <w:r w:rsidRPr="006B32CE">
        <w:rPr>
          <w:lang w:val="hu-HU"/>
        </w:rPr>
        <w:t>Példák</w:t>
      </w:r>
    </w:p>
    <w:p w14:paraId="6C7DACF8" w14:textId="5515F6CE" w:rsidR="006B32CE" w:rsidRPr="001E42C2" w:rsidRDefault="006B32CE" w:rsidP="001E42C2">
      <w:pPr>
        <w:spacing w:line="360" w:lineRule="auto"/>
        <w:ind w:firstLine="0"/>
        <w:jc w:val="both"/>
        <w:rPr>
          <w:b/>
          <w:bCs/>
          <w:i/>
          <w:iCs/>
          <w:sz w:val="20"/>
          <w:szCs w:val="20"/>
          <w:lang w:val="hu-HU"/>
        </w:rPr>
      </w:pPr>
      <w:r w:rsidRPr="001E42C2">
        <w:rPr>
          <w:b/>
          <w:bCs/>
          <w:i/>
          <w:iCs/>
          <w:sz w:val="20"/>
          <w:szCs w:val="20"/>
          <w:lang w:val="hu-HU"/>
        </w:rPr>
        <w:t>könyv, konferenciakiadvány</w:t>
      </w:r>
    </w:p>
    <w:p w14:paraId="188EAC6F" w14:textId="3288BC71" w:rsidR="00D80B0F" w:rsidRDefault="00D80B0F" w:rsidP="001E42C2">
      <w:pPr>
        <w:spacing w:line="360" w:lineRule="auto"/>
        <w:ind w:firstLine="0"/>
        <w:jc w:val="both"/>
        <w:rPr>
          <w:bCs/>
          <w:iCs/>
          <w:sz w:val="20"/>
          <w:szCs w:val="20"/>
          <w:lang w:val="hu-HU"/>
        </w:rPr>
      </w:pPr>
      <w:r w:rsidRPr="001E42C2">
        <w:rPr>
          <w:bCs/>
          <w:iCs/>
          <w:sz w:val="20"/>
          <w:szCs w:val="20"/>
          <w:lang w:val="hu-HU"/>
        </w:rPr>
        <w:t>Bocsi Veronika (2015</w:t>
      </w:r>
      <w:r w:rsidRPr="001E42C2">
        <w:rPr>
          <w:bCs/>
          <w:i/>
          <w:iCs/>
          <w:sz w:val="20"/>
          <w:szCs w:val="20"/>
          <w:lang w:val="hu-HU"/>
        </w:rPr>
        <w:t>) A felsőoktatás értékmetszetei</w:t>
      </w:r>
      <w:r w:rsidRPr="001E42C2">
        <w:rPr>
          <w:bCs/>
          <w:iCs/>
          <w:sz w:val="20"/>
          <w:szCs w:val="20"/>
          <w:lang w:val="hu-HU"/>
        </w:rPr>
        <w:t>. Budapest: Új Mandátum Kiadó</w:t>
      </w:r>
      <w:r w:rsidR="00BA2EAD">
        <w:rPr>
          <w:bCs/>
          <w:iCs/>
          <w:sz w:val="20"/>
          <w:szCs w:val="20"/>
          <w:lang w:val="hu-HU"/>
        </w:rPr>
        <w:t>.</w:t>
      </w:r>
    </w:p>
    <w:p w14:paraId="76ED978F" w14:textId="42B20FDF" w:rsidR="00CA09FA" w:rsidRPr="001E42C2" w:rsidRDefault="00CA09FA" w:rsidP="001E42C2">
      <w:pPr>
        <w:spacing w:line="360" w:lineRule="auto"/>
        <w:ind w:firstLine="0"/>
        <w:jc w:val="both"/>
        <w:rPr>
          <w:bCs/>
          <w:iCs/>
          <w:sz w:val="20"/>
          <w:szCs w:val="20"/>
          <w:lang w:val="hu-HU"/>
        </w:rPr>
      </w:pPr>
      <w:r>
        <w:rPr>
          <w:bCs/>
          <w:iCs/>
          <w:sz w:val="20"/>
          <w:szCs w:val="20"/>
          <w:lang w:val="hu-HU"/>
        </w:rPr>
        <w:t xml:space="preserve">Engler Ágnes (2017) </w:t>
      </w:r>
      <w:r w:rsidRPr="00AC5677">
        <w:rPr>
          <w:bCs/>
          <w:i/>
          <w:iCs/>
          <w:sz w:val="20"/>
          <w:szCs w:val="20"/>
          <w:lang w:val="hu-HU"/>
        </w:rPr>
        <w:t>A család mint erőforrás</w:t>
      </w:r>
      <w:r>
        <w:rPr>
          <w:bCs/>
          <w:iCs/>
          <w:sz w:val="20"/>
          <w:szCs w:val="20"/>
          <w:lang w:val="hu-HU"/>
        </w:rPr>
        <w:t>. Budapest: Gondolat</w:t>
      </w:r>
      <w:r w:rsidR="00BA2EAD">
        <w:rPr>
          <w:bCs/>
          <w:iCs/>
          <w:sz w:val="20"/>
          <w:szCs w:val="20"/>
          <w:lang w:val="hu-HU"/>
        </w:rPr>
        <w:t>.</w:t>
      </w:r>
    </w:p>
    <w:p w14:paraId="46AA22AA" w14:textId="4417A92A" w:rsidR="003E532C" w:rsidRPr="001E42C2" w:rsidRDefault="003E532C" w:rsidP="001E42C2">
      <w:pPr>
        <w:spacing w:line="360" w:lineRule="auto"/>
        <w:ind w:firstLine="0"/>
        <w:jc w:val="both"/>
        <w:rPr>
          <w:bCs/>
          <w:iCs/>
          <w:sz w:val="20"/>
          <w:szCs w:val="20"/>
          <w:lang w:val="hu-HU"/>
        </w:rPr>
      </w:pPr>
      <w:r w:rsidRPr="001E42C2">
        <w:rPr>
          <w:bCs/>
          <w:iCs/>
          <w:sz w:val="20"/>
          <w:szCs w:val="20"/>
          <w:lang w:val="hu-HU"/>
        </w:rPr>
        <w:t>Hobson, Barbara (2002</w:t>
      </w:r>
      <w:r w:rsidRPr="001E42C2">
        <w:rPr>
          <w:bCs/>
          <w:i/>
          <w:iCs/>
          <w:sz w:val="20"/>
          <w:szCs w:val="20"/>
          <w:lang w:val="hu-HU"/>
        </w:rPr>
        <w:t>) Making Men into Fathers. Men, Masculinities, and Social Politics of Fatherhood</w:t>
      </w:r>
      <w:r w:rsidRPr="001E42C2">
        <w:rPr>
          <w:bCs/>
          <w:iCs/>
          <w:sz w:val="20"/>
          <w:szCs w:val="20"/>
          <w:lang w:val="hu-HU"/>
        </w:rPr>
        <w:t>. Cambridge: University Press</w:t>
      </w:r>
      <w:r w:rsidR="00BA2EAD">
        <w:rPr>
          <w:bCs/>
          <w:iCs/>
          <w:sz w:val="20"/>
          <w:szCs w:val="20"/>
          <w:lang w:val="hu-HU"/>
        </w:rPr>
        <w:t>.</w:t>
      </w:r>
    </w:p>
    <w:p w14:paraId="68A0AAB6" w14:textId="5AC19137" w:rsidR="00891F23" w:rsidRPr="001E42C2" w:rsidRDefault="0021568E" w:rsidP="001E42C2">
      <w:pPr>
        <w:pStyle w:val="Nincstrkz"/>
        <w:spacing w:line="360" w:lineRule="auto"/>
        <w:jc w:val="both"/>
        <w:rPr>
          <w:sz w:val="20"/>
          <w:szCs w:val="20"/>
          <w:lang w:val="hu-HU"/>
        </w:rPr>
      </w:pPr>
      <w:r w:rsidRPr="001E42C2">
        <w:rPr>
          <w:sz w:val="20"/>
          <w:szCs w:val="20"/>
          <w:lang w:val="hu-HU"/>
        </w:rPr>
        <w:t>Somlai Péter (1997)</w:t>
      </w:r>
      <w:r w:rsidR="00891F23" w:rsidRPr="001E42C2">
        <w:rPr>
          <w:sz w:val="20"/>
          <w:szCs w:val="20"/>
          <w:lang w:val="hu-HU"/>
        </w:rPr>
        <w:t xml:space="preserve"> </w:t>
      </w:r>
      <w:r w:rsidR="00891F23" w:rsidRPr="001E42C2">
        <w:rPr>
          <w:i/>
          <w:sz w:val="20"/>
          <w:szCs w:val="20"/>
          <w:lang w:val="hu-HU"/>
        </w:rPr>
        <w:t xml:space="preserve">Szocializáció. A kulturális átörökítés és a társadalmi beillesztésének folyamata. </w:t>
      </w:r>
      <w:r w:rsidR="00891F23" w:rsidRPr="001E42C2">
        <w:rPr>
          <w:sz w:val="20"/>
          <w:szCs w:val="20"/>
          <w:lang w:val="hu-HU"/>
        </w:rPr>
        <w:t>Budapest: Corvina Kiadó</w:t>
      </w:r>
      <w:r w:rsidR="00BA2EAD">
        <w:rPr>
          <w:sz w:val="20"/>
          <w:szCs w:val="20"/>
          <w:lang w:val="hu-HU"/>
        </w:rPr>
        <w:t>.</w:t>
      </w:r>
    </w:p>
    <w:p w14:paraId="028B6C9F" w14:textId="4EECC678" w:rsidR="006B32CE" w:rsidRPr="001E42C2" w:rsidRDefault="00044EE9" w:rsidP="001E42C2">
      <w:pPr>
        <w:pStyle w:val="Nincstrkz"/>
        <w:spacing w:line="360" w:lineRule="auto"/>
        <w:jc w:val="both"/>
        <w:rPr>
          <w:sz w:val="20"/>
          <w:szCs w:val="20"/>
          <w:lang w:val="hu-HU"/>
        </w:rPr>
      </w:pPr>
      <w:r w:rsidRPr="001E42C2">
        <w:rPr>
          <w:sz w:val="20"/>
          <w:szCs w:val="20"/>
          <w:lang w:val="hu-HU"/>
        </w:rPr>
        <w:t>Szondy Máté</w:t>
      </w:r>
      <w:r w:rsidR="0021568E" w:rsidRPr="001E42C2">
        <w:rPr>
          <w:sz w:val="20"/>
          <w:szCs w:val="20"/>
          <w:lang w:val="hu-HU"/>
        </w:rPr>
        <w:t xml:space="preserve"> (2012)</w:t>
      </w:r>
      <w:r w:rsidRPr="001E42C2">
        <w:rPr>
          <w:sz w:val="20"/>
          <w:szCs w:val="20"/>
          <w:lang w:val="hu-HU"/>
        </w:rPr>
        <w:t xml:space="preserve"> </w:t>
      </w:r>
      <w:r w:rsidRPr="001E42C2">
        <w:rPr>
          <w:i/>
          <w:sz w:val="20"/>
          <w:szCs w:val="20"/>
          <w:lang w:val="hu-HU"/>
        </w:rPr>
        <w:t>Megélni a pillanatot. Mindfulness</w:t>
      </w:r>
      <w:r w:rsidRPr="001E42C2">
        <w:rPr>
          <w:sz w:val="20"/>
          <w:szCs w:val="20"/>
          <w:lang w:val="hu-HU"/>
        </w:rPr>
        <w:t>. Budapest</w:t>
      </w:r>
      <w:r w:rsidR="00891F23" w:rsidRPr="001E42C2">
        <w:rPr>
          <w:sz w:val="20"/>
          <w:szCs w:val="20"/>
          <w:lang w:val="hu-HU"/>
        </w:rPr>
        <w:t>:</w:t>
      </w:r>
      <w:r w:rsidR="0089354D" w:rsidRPr="001E42C2">
        <w:rPr>
          <w:sz w:val="20"/>
          <w:szCs w:val="20"/>
          <w:lang w:val="hu-HU"/>
        </w:rPr>
        <w:t xml:space="preserve"> Kulcslyuk Kiadó</w:t>
      </w:r>
      <w:r w:rsidR="00BA2EAD">
        <w:rPr>
          <w:sz w:val="20"/>
          <w:szCs w:val="20"/>
          <w:lang w:val="hu-HU"/>
        </w:rPr>
        <w:t>.</w:t>
      </w:r>
    </w:p>
    <w:p w14:paraId="2AC2F805" w14:textId="35511148" w:rsidR="00D80B0F" w:rsidRPr="001E42C2" w:rsidRDefault="00D80B0F" w:rsidP="001E42C2">
      <w:pPr>
        <w:spacing w:line="360" w:lineRule="auto"/>
        <w:ind w:firstLine="0"/>
        <w:jc w:val="both"/>
        <w:rPr>
          <w:sz w:val="20"/>
          <w:szCs w:val="20"/>
          <w:lang w:val="hu-HU"/>
        </w:rPr>
      </w:pPr>
    </w:p>
    <w:p w14:paraId="247E2743" w14:textId="23757584" w:rsidR="006B32CE" w:rsidRPr="001E42C2" w:rsidRDefault="006B32CE" w:rsidP="001E42C2">
      <w:pPr>
        <w:spacing w:line="360" w:lineRule="auto"/>
        <w:ind w:firstLine="0"/>
        <w:jc w:val="both"/>
        <w:rPr>
          <w:b/>
          <w:bCs/>
          <w:i/>
          <w:iCs/>
          <w:sz w:val="20"/>
          <w:szCs w:val="20"/>
          <w:lang w:val="hu-HU"/>
        </w:rPr>
      </w:pPr>
      <w:r w:rsidRPr="001E42C2">
        <w:rPr>
          <w:b/>
          <w:bCs/>
          <w:i/>
          <w:iCs/>
          <w:sz w:val="20"/>
          <w:szCs w:val="20"/>
          <w:lang w:val="hu-HU"/>
        </w:rPr>
        <w:t>könyvfejezet</w:t>
      </w:r>
    </w:p>
    <w:p w14:paraId="43250D62" w14:textId="6C86BB1D" w:rsidR="00085829" w:rsidRPr="001E42C2" w:rsidRDefault="00085829" w:rsidP="001E42C2">
      <w:pPr>
        <w:pStyle w:val="Nincstrkz"/>
        <w:spacing w:line="360" w:lineRule="auto"/>
        <w:jc w:val="both"/>
        <w:rPr>
          <w:sz w:val="20"/>
          <w:szCs w:val="20"/>
          <w:highlight w:val="yellow"/>
          <w:lang w:val="hu-HU"/>
        </w:rPr>
      </w:pPr>
      <w:r w:rsidRPr="001E42C2">
        <w:rPr>
          <w:sz w:val="20"/>
          <w:szCs w:val="20"/>
          <w:lang w:val="hu-HU"/>
        </w:rPr>
        <w:t xml:space="preserve">Kapitány Balázs, Spéder Zsolt (2015) </w:t>
      </w:r>
      <w:r w:rsidRPr="0033503E">
        <w:rPr>
          <w:sz w:val="20"/>
          <w:szCs w:val="20"/>
          <w:lang w:val="hu-HU"/>
        </w:rPr>
        <w:t>Gyermekvállalás</w:t>
      </w:r>
      <w:r w:rsidRPr="001E42C2">
        <w:rPr>
          <w:sz w:val="20"/>
          <w:szCs w:val="20"/>
          <w:lang w:val="hu-HU"/>
        </w:rPr>
        <w:t xml:space="preserve">. In: Monostori Judit, Őri Péter, Spéder Zsolt </w:t>
      </w:r>
      <w:r w:rsidR="00762DE9" w:rsidRPr="001E42C2">
        <w:rPr>
          <w:sz w:val="20"/>
          <w:szCs w:val="20"/>
          <w:lang w:val="hu-HU"/>
        </w:rPr>
        <w:t>(</w:t>
      </w:r>
      <w:r w:rsidRPr="001E42C2">
        <w:rPr>
          <w:sz w:val="20"/>
          <w:szCs w:val="20"/>
          <w:lang w:val="hu-HU"/>
        </w:rPr>
        <w:t xml:space="preserve">szerk.) </w:t>
      </w:r>
      <w:r w:rsidRPr="001E42C2">
        <w:rPr>
          <w:i/>
          <w:sz w:val="20"/>
          <w:szCs w:val="20"/>
          <w:lang w:val="hu-HU"/>
        </w:rPr>
        <w:t>Demográfiai portré 2015</w:t>
      </w:r>
      <w:r w:rsidRPr="001E42C2">
        <w:rPr>
          <w:sz w:val="20"/>
          <w:szCs w:val="20"/>
          <w:lang w:val="hu-HU"/>
        </w:rPr>
        <w:t>.</w:t>
      </w:r>
      <w:r w:rsidR="0021568E" w:rsidRPr="001E42C2">
        <w:rPr>
          <w:sz w:val="20"/>
          <w:szCs w:val="20"/>
          <w:lang w:val="hu-HU"/>
        </w:rPr>
        <w:t xml:space="preserve"> </w:t>
      </w:r>
      <w:r w:rsidRPr="001E42C2">
        <w:rPr>
          <w:sz w:val="20"/>
          <w:szCs w:val="20"/>
          <w:lang w:val="hu-HU"/>
        </w:rPr>
        <w:t>Budapest: K</w:t>
      </w:r>
      <w:r w:rsidR="00D80B0F" w:rsidRPr="001E42C2">
        <w:rPr>
          <w:sz w:val="20"/>
          <w:szCs w:val="20"/>
          <w:lang w:val="hu-HU"/>
        </w:rPr>
        <w:t xml:space="preserve">özponti </w:t>
      </w:r>
      <w:r w:rsidRPr="001E42C2">
        <w:rPr>
          <w:sz w:val="20"/>
          <w:szCs w:val="20"/>
          <w:lang w:val="hu-HU"/>
        </w:rPr>
        <w:t>S</w:t>
      </w:r>
      <w:r w:rsidR="00D80B0F" w:rsidRPr="001E42C2">
        <w:rPr>
          <w:sz w:val="20"/>
          <w:szCs w:val="20"/>
          <w:lang w:val="hu-HU"/>
        </w:rPr>
        <w:t xml:space="preserve">tatisztikai </w:t>
      </w:r>
      <w:r w:rsidRPr="001E42C2">
        <w:rPr>
          <w:sz w:val="20"/>
          <w:szCs w:val="20"/>
          <w:lang w:val="hu-HU"/>
        </w:rPr>
        <w:t>H</w:t>
      </w:r>
      <w:r w:rsidR="00D80B0F" w:rsidRPr="001E42C2">
        <w:rPr>
          <w:sz w:val="20"/>
          <w:szCs w:val="20"/>
          <w:lang w:val="hu-HU"/>
        </w:rPr>
        <w:t>ivatal</w:t>
      </w:r>
      <w:r w:rsidRPr="001E42C2">
        <w:rPr>
          <w:sz w:val="20"/>
          <w:szCs w:val="20"/>
          <w:lang w:val="hu-HU"/>
        </w:rPr>
        <w:t xml:space="preserve"> N</w:t>
      </w:r>
      <w:r w:rsidR="00D80B0F" w:rsidRPr="001E42C2">
        <w:rPr>
          <w:sz w:val="20"/>
          <w:szCs w:val="20"/>
          <w:lang w:val="hu-HU"/>
        </w:rPr>
        <w:t>épességtudományi Kutatóintézet</w:t>
      </w:r>
      <w:r w:rsidR="00AF7C75" w:rsidRPr="001E42C2">
        <w:rPr>
          <w:sz w:val="20"/>
          <w:szCs w:val="20"/>
          <w:lang w:val="hu-HU"/>
        </w:rPr>
        <w:t>. 41–</w:t>
      </w:r>
      <w:r w:rsidRPr="001E42C2">
        <w:rPr>
          <w:sz w:val="20"/>
          <w:szCs w:val="20"/>
          <w:lang w:val="hu-HU"/>
        </w:rPr>
        <w:t>56.</w:t>
      </w:r>
    </w:p>
    <w:p w14:paraId="5A4D2D18" w14:textId="07C5395B" w:rsidR="003E532C" w:rsidRPr="001E42C2" w:rsidRDefault="00085829" w:rsidP="001E42C2">
      <w:pPr>
        <w:pStyle w:val="Nincstrkz"/>
        <w:spacing w:line="360" w:lineRule="auto"/>
        <w:jc w:val="both"/>
        <w:rPr>
          <w:sz w:val="20"/>
          <w:szCs w:val="20"/>
          <w:lang w:val="hu-HU"/>
        </w:rPr>
      </w:pPr>
      <w:r w:rsidRPr="001E42C2">
        <w:rPr>
          <w:sz w:val="20"/>
          <w:szCs w:val="20"/>
          <w:lang w:val="hu-HU"/>
        </w:rPr>
        <w:t xml:space="preserve">Spéder Zsolt (2014) </w:t>
      </w:r>
      <w:r w:rsidRPr="0033503E">
        <w:rPr>
          <w:sz w:val="20"/>
          <w:szCs w:val="20"/>
          <w:lang w:val="hu-HU"/>
        </w:rPr>
        <w:t>Gyermekszám (szcenáriók) az új családmodell kontúrja</w:t>
      </w:r>
      <w:r w:rsidRPr="001E42C2">
        <w:rPr>
          <w:sz w:val="20"/>
          <w:szCs w:val="20"/>
          <w:lang w:val="hu-HU"/>
        </w:rPr>
        <w:t xml:space="preserve">. In: Spéder Zsolt (szerk.) </w:t>
      </w:r>
      <w:r w:rsidRPr="001E42C2">
        <w:rPr>
          <w:i/>
          <w:sz w:val="20"/>
          <w:szCs w:val="20"/>
          <w:lang w:val="hu-HU"/>
        </w:rPr>
        <w:t>A család vonzásában. tanulmányok Pongrácz Tiborné tiszteletére</w:t>
      </w:r>
      <w:r w:rsidR="0021568E" w:rsidRPr="001E42C2">
        <w:rPr>
          <w:sz w:val="20"/>
          <w:szCs w:val="20"/>
          <w:lang w:val="hu-HU"/>
        </w:rPr>
        <w:t>. Budapest:</w:t>
      </w:r>
      <w:r w:rsidRPr="001E42C2">
        <w:rPr>
          <w:sz w:val="20"/>
          <w:szCs w:val="20"/>
          <w:lang w:val="hu-HU"/>
        </w:rPr>
        <w:t xml:space="preserve"> KSH </w:t>
      </w:r>
      <w:r w:rsidR="00AF7C75" w:rsidRPr="001E42C2">
        <w:rPr>
          <w:sz w:val="20"/>
          <w:szCs w:val="20"/>
          <w:lang w:val="hu-HU"/>
        </w:rPr>
        <w:t>Népességtudományi Kutatóintézet. 105–</w:t>
      </w:r>
      <w:r w:rsidRPr="001E42C2">
        <w:rPr>
          <w:sz w:val="20"/>
          <w:szCs w:val="20"/>
          <w:lang w:val="hu-HU"/>
        </w:rPr>
        <w:t>128.</w:t>
      </w:r>
    </w:p>
    <w:p w14:paraId="44AB957C" w14:textId="77777777" w:rsidR="006B32CE" w:rsidRPr="001E42C2" w:rsidRDefault="006B32CE" w:rsidP="001E42C2">
      <w:pPr>
        <w:pStyle w:val="Nincstrkz"/>
        <w:spacing w:line="360" w:lineRule="auto"/>
        <w:jc w:val="both"/>
        <w:rPr>
          <w:sz w:val="20"/>
          <w:szCs w:val="20"/>
          <w:lang w:val="hu-HU"/>
        </w:rPr>
      </w:pPr>
    </w:p>
    <w:p w14:paraId="05928B78" w14:textId="236C66A0" w:rsidR="006B32CE" w:rsidRPr="001E42C2" w:rsidRDefault="006B32CE" w:rsidP="001E42C2">
      <w:pPr>
        <w:spacing w:line="360" w:lineRule="auto"/>
        <w:ind w:firstLine="0"/>
        <w:jc w:val="both"/>
        <w:rPr>
          <w:b/>
          <w:bCs/>
          <w:i/>
          <w:iCs/>
          <w:sz w:val="20"/>
          <w:szCs w:val="20"/>
          <w:lang w:val="hu-HU"/>
        </w:rPr>
      </w:pPr>
      <w:r w:rsidRPr="001E42C2">
        <w:rPr>
          <w:b/>
          <w:bCs/>
          <w:i/>
          <w:iCs/>
          <w:sz w:val="20"/>
          <w:szCs w:val="20"/>
          <w:lang w:val="hu-HU"/>
        </w:rPr>
        <w:t>folyóiratcikk</w:t>
      </w:r>
    </w:p>
    <w:p w14:paraId="4C581C3A" w14:textId="0EE48D41" w:rsidR="00762DE9" w:rsidRDefault="00762DE9" w:rsidP="001E42C2">
      <w:pPr>
        <w:pStyle w:val="Nincstrkz"/>
        <w:spacing w:line="360" w:lineRule="auto"/>
        <w:jc w:val="both"/>
        <w:rPr>
          <w:sz w:val="20"/>
          <w:szCs w:val="20"/>
          <w:lang w:val="hu-HU"/>
        </w:rPr>
      </w:pPr>
      <w:r w:rsidRPr="001E42C2">
        <w:rPr>
          <w:sz w:val="20"/>
          <w:szCs w:val="20"/>
          <w:lang w:val="hu-HU"/>
        </w:rPr>
        <w:t xml:space="preserve">Blaskó Zsuzsa (2005) </w:t>
      </w:r>
      <w:r w:rsidRPr="00AC5677">
        <w:rPr>
          <w:sz w:val="20"/>
          <w:szCs w:val="20"/>
          <w:lang w:val="hu-HU"/>
        </w:rPr>
        <w:t>Dolgoznak-e a nők? A magyar lakosság nemi szerepekkel kapcsolatos véleményének változásai</w:t>
      </w:r>
      <w:r w:rsidRPr="001E42C2">
        <w:rPr>
          <w:sz w:val="20"/>
          <w:szCs w:val="20"/>
          <w:lang w:val="hu-HU"/>
        </w:rPr>
        <w:t xml:space="preserve">. </w:t>
      </w:r>
      <w:r w:rsidRPr="00AC5677">
        <w:rPr>
          <w:i/>
          <w:sz w:val="20"/>
          <w:szCs w:val="20"/>
          <w:lang w:val="hu-HU"/>
        </w:rPr>
        <w:t>Demográfia</w:t>
      </w:r>
      <w:r w:rsidRPr="001E42C2">
        <w:rPr>
          <w:sz w:val="20"/>
          <w:szCs w:val="20"/>
          <w:lang w:val="hu-HU"/>
        </w:rPr>
        <w:t>, 48. évf.</w:t>
      </w:r>
      <w:r w:rsidR="00695B39">
        <w:rPr>
          <w:sz w:val="20"/>
          <w:szCs w:val="20"/>
          <w:lang w:val="hu-HU"/>
        </w:rPr>
        <w:t xml:space="preserve"> </w:t>
      </w:r>
      <w:r w:rsidR="00695B39" w:rsidRPr="001E42C2">
        <w:rPr>
          <w:sz w:val="20"/>
          <w:szCs w:val="20"/>
          <w:lang w:val="hu-HU"/>
        </w:rPr>
        <w:t>2-3.</w:t>
      </w:r>
      <w:r w:rsidR="00695B39">
        <w:rPr>
          <w:sz w:val="20"/>
          <w:szCs w:val="20"/>
          <w:lang w:val="hu-HU"/>
        </w:rPr>
        <w:t xml:space="preserve"> sz.</w:t>
      </w:r>
      <w:r w:rsidR="00AF7C75" w:rsidRPr="001E42C2">
        <w:rPr>
          <w:sz w:val="20"/>
          <w:szCs w:val="20"/>
          <w:lang w:val="hu-HU"/>
        </w:rPr>
        <w:t xml:space="preserve"> </w:t>
      </w:r>
      <w:r w:rsidRPr="001E42C2">
        <w:rPr>
          <w:rFonts w:ascii="Symbol" w:hAnsi="Symbol"/>
          <w:sz w:val="20"/>
          <w:szCs w:val="20"/>
          <w:lang w:val="hu-HU"/>
        </w:rPr>
        <w:t></w:t>
      </w:r>
      <w:r w:rsidRPr="001E42C2">
        <w:rPr>
          <w:rFonts w:ascii="Symbol" w:hAnsi="Symbol"/>
          <w:sz w:val="20"/>
          <w:szCs w:val="20"/>
          <w:lang w:val="hu-HU"/>
        </w:rPr>
        <w:t></w:t>
      </w:r>
      <w:r w:rsidRPr="001E42C2">
        <w:rPr>
          <w:rFonts w:ascii="Symbol" w:hAnsi="Symbol"/>
          <w:sz w:val="20"/>
          <w:szCs w:val="20"/>
          <w:lang w:val="hu-HU"/>
        </w:rPr>
        <w:t></w:t>
      </w:r>
      <w:r w:rsidR="00161EFB" w:rsidRPr="001E42C2">
        <w:rPr>
          <w:rFonts w:ascii="Symbol" w:hAnsi="Symbol"/>
          <w:sz w:val="20"/>
          <w:szCs w:val="20"/>
          <w:lang w:val="hu-HU"/>
        </w:rPr>
        <w:t></w:t>
      </w:r>
      <w:r w:rsidRPr="001E42C2">
        <w:rPr>
          <w:rFonts w:ascii="Symbol" w:hAnsi="Symbol"/>
          <w:sz w:val="20"/>
          <w:szCs w:val="20"/>
          <w:lang w:val="hu-HU"/>
        </w:rPr>
        <w:t></w:t>
      </w:r>
      <w:r w:rsidRPr="001E42C2">
        <w:rPr>
          <w:rFonts w:ascii="Symbol" w:hAnsi="Symbol"/>
          <w:sz w:val="20"/>
          <w:szCs w:val="20"/>
          <w:lang w:val="hu-HU"/>
        </w:rPr>
        <w:t></w:t>
      </w:r>
      <w:r w:rsidRPr="001E42C2">
        <w:rPr>
          <w:rFonts w:ascii="Symbol" w:hAnsi="Symbol"/>
          <w:sz w:val="20"/>
          <w:szCs w:val="20"/>
          <w:lang w:val="hu-HU"/>
        </w:rPr>
        <w:t></w:t>
      </w:r>
      <w:r w:rsidRPr="001E42C2">
        <w:rPr>
          <w:sz w:val="20"/>
          <w:szCs w:val="20"/>
          <w:lang w:val="hu-HU"/>
        </w:rPr>
        <w:t>.</w:t>
      </w:r>
    </w:p>
    <w:p w14:paraId="5FD25F41" w14:textId="6912D44F" w:rsidR="00CA09FA" w:rsidRPr="001E42C2" w:rsidRDefault="00CA09FA" w:rsidP="001E42C2">
      <w:pPr>
        <w:pStyle w:val="Nincstrkz"/>
        <w:spacing w:line="360" w:lineRule="auto"/>
        <w:jc w:val="both"/>
        <w:rPr>
          <w:sz w:val="20"/>
          <w:szCs w:val="20"/>
          <w:lang w:val="hu-HU"/>
        </w:rPr>
      </w:pPr>
      <w:r w:rsidRPr="00CA09FA">
        <w:rPr>
          <w:sz w:val="20"/>
          <w:szCs w:val="20"/>
          <w:lang w:val="hu-HU"/>
        </w:rPr>
        <w:t>Fényes Hajnalka</w:t>
      </w:r>
      <w:r>
        <w:rPr>
          <w:sz w:val="20"/>
          <w:szCs w:val="20"/>
          <w:lang w:val="hu-HU"/>
        </w:rPr>
        <w:t xml:space="preserve"> (2010)</w:t>
      </w:r>
      <w:r w:rsidRPr="00CA09FA">
        <w:rPr>
          <w:sz w:val="20"/>
          <w:szCs w:val="20"/>
          <w:lang w:val="hu-HU"/>
        </w:rPr>
        <w:t xml:space="preserve"> A nemi sajátosságok különbségének vizsgálata az oktatásban. </w:t>
      </w:r>
      <w:r w:rsidRPr="00AC5677">
        <w:rPr>
          <w:i/>
          <w:sz w:val="20"/>
          <w:szCs w:val="20"/>
          <w:lang w:val="hu-HU"/>
        </w:rPr>
        <w:t>Szociológiai Szemle</w:t>
      </w:r>
      <w:r w:rsidRPr="00CA09FA">
        <w:rPr>
          <w:sz w:val="20"/>
          <w:szCs w:val="20"/>
          <w:lang w:val="hu-HU"/>
        </w:rPr>
        <w:t xml:space="preserve">, </w:t>
      </w:r>
      <w:r w:rsidR="00695B39">
        <w:rPr>
          <w:sz w:val="20"/>
          <w:szCs w:val="20"/>
          <w:lang w:val="hu-HU"/>
        </w:rPr>
        <w:t xml:space="preserve">21. évf. 3. sz. </w:t>
      </w:r>
      <w:r w:rsidRPr="00CA09FA">
        <w:rPr>
          <w:sz w:val="20"/>
          <w:szCs w:val="20"/>
          <w:lang w:val="hu-HU"/>
        </w:rPr>
        <w:t>146</w:t>
      </w:r>
      <w:r w:rsidR="00BA2EAD">
        <w:rPr>
          <w:sz w:val="20"/>
          <w:szCs w:val="20"/>
          <w:lang w:val="hu-HU"/>
        </w:rPr>
        <w:t>–</w:t>
      </w:r>
      <w:r w:rsidRPr="00CA09FA">
        <w:rPr>
          <w:sz w:val="20"/>
          <w:szCs w:val="20"/>
          <w:lang w:val="hu-HU"/>
        </w:rPr>
        <w:t>152.</w:t>
      </w:r>
    </w:p>
    <w:p w14:paraId="747312E7" w14:textId="1267BF08" w:rsidR="00762DE9" w:rsidRPr="001E42C2" w:rsidRDefault="00762DE9" w:rsidP="001E42C2">
      <w:pPr>
        <w:spacing w:line="360" w:lineRule="auto"/>
        <w:ind w:firstLine="0"/>
        <w:jc w:val="both"/>
        <w:rPr>
          <w:bCs/>
          <w:iCs/>
          <w:sz w:val="20"/>
          <w:szCs w:val="20"/>
          <w:lang w:val="hu-HU"/>
        </w:rPr>
      </w:pPr>
      <w:r w:rsidRPr="001E42C2">
        <w:rPr>
          <w:bCs/>
          <w:iCs/>
          <w:sz w:val="20"/>
          <w:szCs w:val="20"/>
          <w:lang w:val="hu-HU"/>
        </w:rPr>
        <w:t xml:space="preserve">Mak, Leanne and </w:t>
      </w:r>
      <w:r w:rsidR="00441FC8" w:rsidRPr="001E42C2">
        <w:rPr>
          <w:bCs/>
          <w:iCs/>
          <w:sz w:val="20"/>
          <w:szCs w:val="20"/>
          <w:lang w:val="hu-HU"/>
        </w:rPr>
        <w:t>Sheila Marshall</w:t>
      </w:r>
      <w:r w:rsidRPr="001E42C2">
        <w:rPr>
          <w:bCs/>
          <w:iCs/>
          <w:sz w:val="20"/>
          <w:szCs w:val="20"/>
          <w:lang w:val="hu-HU"/>
        </w:rPr>
        <w:t xml:space="preserve"> (2004) </w:t>
      </w:r>
      <w:r w:rsidRPr="00AC5677">
        <w:rPr>
          <w:bCs/>
          <w:iCs/>
          <w:sz w:val="20"/>
          <w:szCs w:val="20"/>
          <w:lang w:val="hu-HU"/>
        </w:rPr>
        <w:t>Perceived mattering in young</w:t>
      </w:r>
      <w:r w:rsidR="0021568E" w:rsidRPr="00AC5677">
        <w:rPr>
          <w:bCs/>
          <w:iCs/>
          <w:sz w:val="20"/>
          <w:szCs w:val="20"/>
          <w:lang w:val="hu-HU"/>
        </w:rPr>
        <w:t xml:space="preserve"> adults’ romantic relationships</w:t>
      </w:r>
      <w:r w:rsidR="0021568E" w:rsidRPr="001E42C2">
        <w:rPr>
          <w:bCs/>
          <w:i/>
          <w:iCs/>
          <w:sz w:val="20"/>
          <w:szCs w:val="20"/>
          <w:lang w:val="hu-HU"/>
        </w:rPr>
        <w:t>.</w:t>
      </w:r>
      <w:r w:rsidRPr="001E42C2">
        <w:rPr>
          <w:bCs/>
          <w:i/>
          <w:iCs/>
          <w:sz w:val="20"/>
          <w:szCs w:val="20"/>
          <w:lang w:val="hu-HU"/>
        </w:rPr>
        <w:t xml:space="preserve"> </w:t>
      </w:r>
      <w:r w:rsidRPr="00AC5677">
        <w:rPr>
          <w:bCs/>
          <w:i/>
          <w:iCs/>
          <w:sz w:val="20"/>
          <w:szCs w:val="20"/>
          <w:lang w:val="hu-HU"/>
        </w:rPr>
        <w:t>Journal of Social and Personal Relationships.</w:t>
      </w:r>
      <w:r w:rsidRPr="001E42C2">
        <w:rPr>
          <w:bCs/>
          <w:iCs/>
          <w:sz w:val="20"/>
          <w:szCs w:val="20"/>
          <w:lang w:val="hu-HU"/>
        </w:rPr>
        <w:t xml:space="preserve"> Vol. 21. (3)</w:t>
      </w:r>
      <w:r w:rsidR="00AF7C75" w:rsidRPr="001E42C2">
        <w:rPr>
          <w:bCs/>
          <w:iCs/>
          <w:sz w:val="20"/>
          <w:szCs w:val="20"/>
          <w:lang w:val="hu-HU"/>
        </w:rPr>
        <w:t>:</w:t>
      </w:r>
      <w:r w:rsidRPr="001E42C2">
        <w:rPr>
          <w:bCs/>
          <w:iCs/>
          <w:sz w:val="20"/>
          <w:szCs w:val="20"/>
          <w:lang w:val="hu-HU"/>
        </w:rPr>
        <w:t xml:space="preserve"> </w:t>
      </w:r>
      <w:r w:rsidRPr="001E42C2">
        <w:rPr>
          <w:rFonts w:ascii="Symbol" w:hAnsi="Symbol"/>
          <w:bCs/>
          <w:iCs/>
          <w:sz w:val="20"/>
          <w:szCs w:val="20"/>
          <w:lang w:val="hu-HU"/>
        </w:rPr>
        <w:t></w:t>
      </w:r>
      <w:r w:rsidRPr="001E42C2">
        <w:rPr>
          <w:rFonts w:ascii="Symbol" w:hAnsi="Symbol"/>
          <w:bCs/>
          <w:iCs/>
          <w:sz w:val="20"/>
          <w:szCs w:val="20"/>
          <w:lang w:val="hu-HU"/>
        </w:rPr>
        <w:t></w:t>
      </w:r>
      <w:r w:rsidRPr="001E42C2">
        <w:rPr>
          <w:rFonts w:ascii="Symbol" w:hAnsi="Symbol"/>
          <w:bCs/>
          <w:iCs/>
          <w:sz w:val="20"/>
          <w:szCs w:val="20"/>
          <w:lang w:val="hu-HU"/>
        </w:rPr>
        <w:t></w:t>
      </w:r>
      <w:r w:rsidR="00161EFB" w:rsidRPr="001E42C2">
        <w:rPr>
          <w:rFonts w:ascii="Symbol" w:hAnsi="Symbol"/>
          <w:bCs/>
          <w:iCs/>
          <w:sz w:val="20"/>
          <w:szCs w:val="20"/>
          <w:lang w:val="hu-HU"/>
        </w:rPr>
        <w:t></w:t>
      </w:r>
      <w:r w:rsidRPr="001E42C2">
        <w:rPr>
          <w:rFonts w:ascii="Symbol" w:hAnsi="Symbol"/>
          <w:bCs/>
          <w:iCs/>
          <w:sz w:val="20"/>
          <w:szCs w:val="20"/>
          <w:lang w:val="hu-HU"/>
        </w:rPr>
        <w:t></w:t>
      </w:r>
      <w:r w:rsidRPr="001E42C2">
        <w:rPr>
          <w:rFonts w:ascii="Symbol" w:hAnsi="Symbol"/>
          <w:bCs/>
          <w:iCs/>
          <w:sz w:val="20"/>
          <w:szCs w:val="20"/>
          <w:lang w:val="hu-HU"/>
        </w:rPr>
        <w:t></w:t>
      </w:r>
      <w:r w:rsidRPr="001E42C2">
        <w:rPr>
          <w:rFonts w:ascii="Symbol" w:hAnsi="Symbol"/>
          <w:bCs/>
          <w:iCs/>
          <w:sz w:val="20"/>
          <w:szCs w:val="20"/>
          <w:lang w:val="hu-HU"/>
        </w:rPr>
        <w:t></w:t>
      </w:r>
      <w:r w:rsidRPr="001E42C2">
        <w:rPr>
          <w:bCs/>
          <w:iCs/>
          <w:sz w:val="20"/>
          <w:szCs w:val="20"/>
          <w:lang w:val="hu-HU"/>
        </w:rPr>
        <w:t>.</w:t>
      </w:r>
    </w:p>
    <w:p w14:paraId="4B7650C2" w14:textId="77777777" w:rsidR="00762DE9" w:rsidRPr="001E42C2" w:rsidRDefault="00762DE9" w:rsidP="001E42C2">
      <w:pPr>
        <w:spacing w:line="360" w:lineRule="auto"/>
        <w:ind w:firstLine="0"/>
        <w:jc w:val="both"/>
        <w:rPr>
          <w:bCs/>
          <w:iCs/>
          <w:sz w:val="20"/>
          <w:szCs w:val="20"/>
          <w:lang w:val="hu-HU"/>
        </w:rPr>
      </w:pPr>
    </w:p>
    <w:p w14:paraId="7E20D41C" w14:textId="317807D7" w:rsidR="006B32CE" w:rsidRPr="001E42C2" w:rsidRDefault="006B32CE" w:rsidP="001E42C2">
      <w:pPr>
        <w:spacing w:line="360" w:lineRule="auto"/>
        <w:ind w:firstLine="0"/>
        <w:jc w:val="both"/>
        <w:rPr>
          <w:b/>
          <w:bCs/>
          <w:i/>
          <w:iCs/>
          <w:sz w:val="20"/>
          <w:szCs w:val="20"/>
          <w:lang w:val="hu-HU"/>
        </w:rPr>
      </w:pPr>
      <w:r w:rsidRPr="001E42C2">
        <w:rPr>
          <w:b/>
          <w:bCs/>
          <w:i/>
          <w:iCs/>
          <w:sz w:val="20"/>
          <w:szCs w:val="20"/>
          <w:lang w:val="hu-HU"/>
        </w:rPr>
        <w:t>jelentés, beszámoló</w:t>
      </w:r>
    </w:p>
    <w:p w14:paraId="64D18D82" w14:textId="311851B3" w:rsidR="003966BF" w:rsidRPr="001E42C2" w:rsidRDefault="001E621E" w:rsidP="001E42C2">
      <w:pPr>
        <w:spacing w:line="360" w:lineRule="auto"/>
        <w:ind w:firstLine="0"/>
        <w:jc w:val="both"/>
        <w:rPr>
          <w:bCs/>
          <w:iCs/>
          <w:sz w:val="20"/>
          <w:szCs w:val="20"/>
          <w:lang w:val="hu-HU"/>
        </w:rPr>
      </w:pPr>
      <w:r w:rsidRPr="001E42C2">
        <w:rPr>
          <w:bCs/>
          <w:iCs/>
          <w:sz w:val="20"/>
          <w:szCs w:val="20"/>
          <w:lang w:val="hu-HU"/>
        </w:rPr>
        <w:t xml:space="preserve">Hoffman István (2014) </w:t>
      </w:r>
      <w:r w:rsidRPr="001E42C2">
        <w:rPr>
          <w:bCs/>
          <w:i/>
          <w:iCs/>
          <w:sz w:val="20"/>
          <w:szCs w:val="20"/>
          <w:lang w:val="hu-HU"/>
        </w:rPr>
        <w:t>Családpolitika</w:t>
      </w:r>
      <w:r w:rsidRPr="001E42C2">
        <w:rPr>
          <w:bCs/>
          <w:iCs/>
          <w:sz w:val="20"/>
          <w:szCs w:val="20"/>
          <w:lang w:val="hu-HU"/>
        </w:rPr>
        <w:t xml:space="preserve">. Budapest: Nemzeti Közszolgálati Egyetem Vezető- és Továbbképzési Intézet. </w:t>
      </w:r>
      <w:hyperlink r:id="rId12" w:history="1">
        <w:r w:rsidR="00547D26" w:rsidRPr="001E42C2">
          <w:rPr>
            <w:rStyle w:val="Hiperhivatkozs"/>
            <w:bCs/>
            <w:iCs/>
            <w:sz w:val="20"/>
            <w:szCs w:val="20"/>
            <w:lang w:val="hu-HU"/>
          </w:rPr>
          <w:t>http://m.ludita.uninke.hu/repozitorium/bitstream6handle/11410610561/Teljes%20sz%C3%B6veg?sequence=1&amp;isAllowed=y</w:t>
        </w:r>
      </w:hyperlink>
      <w:r w:rsidR="00547D26" w:rsidRPr="001E42C2">
        <w:rPr>
          <w:bCs/>
          <w:iCs/>
          <w:sz w:val="20"/>
          <w:szCs w:val="20"/>
          <w:lang w:val="hu-HU"/>
        </w:rPr>
        <w:t xml:space="preserve"> (Letöltés: 2017. december 28.)</w:t>
      </w:r>
    </w:p>
    <w:p w14:paraId="2BA891BD" w14:textId="786C2725" w:rsidR="00E70579" w:rsidRPr="001E42C2" w:rsidRDefault="00E70579" w:rsidP="001E42C2">
      <w:pPr>
        <w:pStyle w:val="Nincstrkz"/>
        <w:spacing w:line="360" w:lineRule="auto"/>
        <w:jc w:val="both"/>
        <w:rPr>
          <w:sz w:val="20"/>
          <w:szCs w:val="20"/>
          <w:lang w:val="hu-HU"/>
        </w:rPr>
      </w:pPr>
      <w:r w:rsidRPr="001E42C2">
        <w:rPr>
          <w:sz w:val="20"/>
          <w:szCs w:val="20"/>
          <w:lang w:val="hu-HU"/>
        </w:rPr>
        <w:t>Székely Csilla Imola</w:t>
      </w:r>
      <w:r w:rsidR="00762DE9" w:rsidRPr="001E42C2">
        <w:rPr>
          <w:sz w:val="20"/>
          <w:szCs w:val="20"/>
          <w:lang w:val="hu-HU"/>
        </w:rPr>
        <w:t xml:space="preserve"> (2013)</w:t>
      </w:r>
      <w:r w:rsidRPr="001E42C2">
        <w:rPr>
          <w:sz w:val="20"/>
          <w:szCs w:val="20"/>
          <w:lang w:val="hu-HU"/>
        </w:rPr>
        <w:t xml:space="preserve"> </w:t>
      </w:r>
      <w:r w:rsidRPr="001E42C2">
        <w:rPr>
          <w:i/>
          <w:sz w:val="20"/>
          <w:szCs w:val="20"/>
          <w:lang w:val="hu-HU"/>
        </w:rPr>
        <w:t>Új utak a zene megközelítéséhez – zenés asszociációs estek</w:t>
      </w:r>
      <w:r w:rsidRPr="001E42C2">
        <w:rPr>
          <w:sz w:val="20"/>
          <w:szCs w:val="20"/>
          <w:lang w:val="hu-HU"/>
        </w:rPr>
        <w:t xml:space="preserve">. </w:t>
      </w:r>
      <w:r w:rsidR="00762DE9" w:rsidRPr="001E42C2">
        <w:rPr>
          <w:sz w:val="20"/>
          <w:szCs w:val="20"/>
          <w:lang w:val="hu-HU"/>
        </w:rPr>
        <w:t>Zenepedagógiai MA záródolgozat</w:t>
      </w:r>
      <w:r w:rsidR="003966BF" w:rsidRPr="001E42C2">
        <w:rPr>
          <w:sz w:val="20"/>
          <w:szCs w:val="20"/>
          <w:lang w:val="hu-HU"/>
        </w:rPr>
        <w:t>.</w:t>
      </w:r>
      <w:r w:rsidR="00762DE9" w:rsidRPr="001E42C2">
        <w:rPr>
          <w:sz w:val="20"/>
          <w:szCs w:val="20"/>
          <w:lang w:val="hu-HU"/>
        </w:rPr>
        <w:t xml:space="preserve"> </w:t>
      </w:r>
      <w:r w:rsidR="003966BF" w:rsidRPr="001E42C2">
        <w:rPr>
          <w:sz w:val="20"/>
          <w:szCs w:val="20"/>
          <w:lang w:val="hu-HU"/>
        </w:rPr>
        <w:t>Kolo</w:t>
      </w:r>
      <w:r w:rsidR="001E621E" w:rsidRPr="001E42C2">
        <w:rPr>
          <w:sz w:val="20"/>
          <w:szCs w:val="20"/>
          <w:lang w:val="hu-HU"/>
        </w:rPr>
        <w:t>zsvár:</w:t>
      </w:r>
      <w:r w:rsidR="003966BF" w:rsidRPr="001E42C2">
        <w:rPr>
          <w:sz w:val="20"/>
          <w:szCs w:val="20"/>
          <w:lang w:val="hu-HU"/>
        </w:rPr>
        <w:t xml:space="preserve"> Babes-Bolyai Tudományegyetem</w:t>
      </w:r>
      <w:r w:rsidR="00AC5677">
        <w:rPr>
          <w:sz w:val="20"/>
          <w:szCs w:val="20"/>
          <w:lang w:val="hu-HU"/>
        </w:rPr>
        <w:t>.</w:t>
      </w:r>
      <w:r w:rsidRPr="001E42C2">
        <w:rPr>
          <w:sz w:val="20"/>
          <w:szCs w:val="20"/>
          <w:lang w:val="hu-HU"/>
        </w:rPr>
        <w:t xml:space="preserve"> </w:t>
      </w:r>
    </w:p>
    <w:p w14:paraId="75D83A66" w14:textId="77777777" w:rsidR="00762DE9" w:rsidRPr="001E42C2" w:rsidRDefault="00762DE9" w:rsidP="001E42C2">
      <w:pPr>
        <w:spacing w:line="360" w:lineRule="auto"/>
        <w:ind w:firstLine="0"/>
        <w:jc w:val="both"/>
        <w:rPr>
          <w:sz w:val="20"/>
          <w:szCs w:val="20"/>
          <w:lang w:val="hu-HU"/>
        </w:rPr>
      </w:pPr>
    </w:p>
    <w:p w14:paraId="2B2C4B9E" w14:textId="66466715" w:rsidR="006B32CE" w:rsidRPr="001E42C2" w:rsidRDefault="006B32CE" w:rsidP="001E42C2">
      <w:pPr>
        <w:spacing w:line="360" w:lineRule="auto"/>
        <w:ind w:firstLine="0"/>
        <w:jc w:val="both"/>
        <w:rPr>
          <w:b/>
          <w:bCs/>
          <w:i/>
          <w:iCs/>
          <w:sz w:val="20"/>
          <w:szCs w:val="20"/>
          <w:lang w:val="hu-HU"/>
        </w:rPr>
      </w:pPr>
      <w:r w:rsidRPr="001E42C2">
        <w:rPr>
          <w:b/>
          <w:bCs/>
          <w:i/>
          <w:iCs/>
          <w:sz w:val="20"/>
          <w:szCs w:val="20"/>
          <w:lang w:val="hu-HU"/>
        </w:rPr>
        <w:t>jogi dokumentumok</w:t>
      </w:r>
    </w:p>
    <w:p w14:paraId="6CB11BB3" w14:textId="77777777" w:rsidR="006B32CE" w:rsidRPr="001E42C2" w:rsidRDefault="006B32CE" w:rsidP="001E42C2">
      <w:pPr>
        <w:pStyle w:val="Nincstrkz"/>
        <w:spacing w:line="360" w:lineRule="auto"/>
        <w:jc w:val="both"/>
        <w:rPr>
          <w:sz w:val="20"/>
          <w:szCs w:val="20"/>
          <w:lang w:val="hu-HU"/>
        </w:rPr>
      </w:pPr>
      <w:r w:rsidRPr="001E42C2">
        <w:rPr>
          <w:sz w:val="20"/>
          <w:szCs w:val="20"/>
          <w:lang w:val="hu-HU"/>
        </w:rPr>
        <w:t>European Parliament and the Council, Directive 95/46/EC of 24.10.1995 on the protection of individuals with regard to the processing of personal data and on the free movement of such data, OJ L 281, 23.11.1995.</w:t>
      </w:r>
    </w:p>
    <w:p w14:paraId="1B616B46" w14:textId="5F731B60" w:rsidR="006B32CE" w:rsidRPr="001E42C2" w:rsidRDefault="00D80B0F" w:rsidP="001E42C2">
      <w:pPr>
        <w:pStyle w:val="Nincstrkz"/>
        <w:spacing w:line="360" w:lineRule="auto"/>
        <w:jc w:val="both"/>
        <w:rPr>
          <w:sz w:val="20"/>
          <w:szCs w:val="20"/>
          <w:lang w:val="hu-HU"/>
        </w:rPr>
      </w:pPr>
      <w:r w:rsidRPr="001E42C2">
        <w:rPr>
          <w:sz w:val="20"/>
          <w:szCs w:val="20"/>
          <w:lang w:val="hu-HU"/>
        </w:rPr>
        <w:t>2011. évi CCXI. törvény a családok védelméről</w:t>
      </w:r>
    </w:p>
    <w:p w14:paraId="5DEE28B6" w14:textId="6E055667" w:rsidR="00D80B0F" w:rsidRPr="001E42C2" w:rsidRDefault="00D80B0F" w:rsidP="001E42C2">
      <w:pPr>
        <w:pStyle w:val="Nincstrkz"/>
        <w:spacing w:line="360" w:lineRule="auto"/>
        <w:jc w:val="both"/>
        <w:rPr>
          <w:sz w:val="20"/>
          <w:szCs w:val="20"/>
          <w:lang w:val="hu-HU"/>
        </w:rPr>
      </w:pPr>
      <w:r w:rsidRPr="001E42C2">
        <w:rPr>
          <w:sz w:val="20"/>
          <w:szCs w:val="20"/>
          <w:lang w:val="hu-HU"/>
        </w:rPr>
        <w:t>1722/2018. (XII. 18.) Korm. határozat</w:t>
      </w:r>
      <w:r w:rsidRPr="001E42C2">
        <w:rPr>
          <w:b/>
          <w:sz w:val="20"/>
          <w:szCs w:val="20"/>
          <w:lang w:val="hu-HU"/>
        </w:rPr>
        <w:t xml:space="preserve"> </w:t>
      </w:r>
      <w:r w:rsidRPr="001E42C2">
        <w:rPr>
          <w:sz w:val="20"/>
          <w:szCs w:val="20"/>
          <w:lang w:val="hu-HU"/>
        </w:rPr>
        <w:t>a nemzeti egészségügyi programokról, valamint az azokhoz kapcsolódó, a 2019–2022. évekre vonatkozó szakpolitikai programokról</w:t>
      </w:r>
    </w:p>
    <w:p w14:paraId="535D19B0" w14:textId="56A58379" w:rsidR="00D80B0F" w:rsidRDefault="00D80B0F" w:rsidP="001E42C2">
      <w:pPr>
        <w:spacing w:line="360" w:lineRule="auto"/>
        <w:ind w:firstLine="0"/>
        <w:jc w:val="both"/>
        <w:rPr>
          <w:b/>
          <w:bCs/>
          <w:i/>
          <w:iCs/>
          <w:sz w:val="20"/>
          <w:szCs w:val="20"/>
          <w:lang w:val="hu-HU"/>
        </w:rPr>
      </w:pPr>
    </w:p>
    <w:p w14:paraId="1796A535" w14:textId="77777777" w:rsidR="001E42C2" w:rsidRPr="001E42C2" w:rsidRDefault="001E42C2" w:rsidP="001E42C2">
      <w:pPr>
        <w:spacing w:line="360" w:lineRule="auto"/>
        <w:ind w:firstLine="0"/>
        <w:jc w:val="both"/>
        <w:rPr>
          <w:b/>
          <w:bCs/>
          <w:i/>
          <w:iCs/>
          <w:sz w:val="20"/>
          <w:szCs w:val="20"/>
          <w:lang w:val="hu-HU"/>
        </w:rPr>
      </w:pPr>
    </w:p>
    <w:p w14:paraId="035D21F8" w14:textId="40C1516A" w:rsidR="006B32CE" w:rsidRPr="001E42C2" w:rsidRDefault="006B32CE" w:rsidP="001E42C2">
      <w:pPr>
        <w:spacing w:line="360" w:lineRule="auto"/>
        <w:ind w:firstLine="0"/>
        <w:jc w:val="both"/>
        <w:rPr>
          <w:b/>
          <w:bCs/>
          <w:i/>
          <w:iCs/>
          <w:sz w:val="20"/>
          <w:szCs w:val="20"/>
          <w:lang w:val="hu-HU"/>
        </w:rPr>
      </w:pPr>
      <w:r w:rsidRPr="001E42C2">
        <w:rPr>
          <w:b/>
          <w:bCs/>
          <w:i/>
          <w:iCs/>
          <w:sz w:val="20"/>
          <w:szCs w:val="20"/>
          <w:lang w:val="hu-HU"/>
        </w:rPr>
        <w:t>újságcikk, riport, blogbejegyzés</w:t>
      </w:r>
    </w:p>
    <w:p w14:paraId="22E6E6E9" w14:textId="4AB96EAF" w:rsidR="001E621E" w:rsidRPr="001E42C2" w:rsidRDefault="00547D26" w:rsidP="001E42C2">
      <w:pPr>
        <w:spacing w:line="360" w:lineRule="auto"/>
        <w:ind w:firstLine="0"/>
        <w:jc w:val="both"/>
        <w:rPr>
          <w:bCs/>
          <w:iCs/>
          <w:sz w:val="20"/>
          <w:szCs w:val="20"/>
          <w:lang w:val="hu-HU"/>
        </w:rPr>
      </w:pPr>
      <w:r w:rsidRPr="001E42C2">
        <w:rPr>
          <w:bCs/>
          <w:iCs/>
          <w:sz w:val="20"/>
          <w:szCs w:val="20"/>
          <w:lang w:val="hu-HU"/>
        </w:rPr>
        <w:t xml:space="preserve">Szabó Vivien (2012) </w:t>
      </w:r>
      <w:r w:rsidRPr="0033503E">
        <w:rPr>
          <w:bCs/>
          <w:iCs/>
          <w:sz w:val="20"/>
          <w:szCs w:val="20"/>
          <w:lang w:val="hu-HU"/>
        </w:rPr>
        <w:t>Szenvedélyem: a munka. Függőség, amiért nem jár büntetés</w:t>
      </w:r>
      <w:r w:rsidRPr="001E42C2">
        <w:rPr>
          <w:bCs/>
          <w:iCs/>
          <w:sz w:val="20"/>
          <w:szCs w:val="20"/>
          <w:lang w:val="hu-HU"/>
        </w:rPr>
        <w:t xml:space="preserve">. </w:t>
      </w:r>
      <w:r w:rsidRPr="0033503E">
        <w:rPr>
          <w:bCs/>
          <w:i/>
          <w:iCs/>
          <w:sz w:val="20"/>
          <w:szCs w:val="20"/>
          <w:lang w:val="hu-HU"/>
        </w:rPr>
        <w:t xml:space="preserve">Mindennapi Pszichológia </w:t>
      </w:r>
      <w:r w:rsidRPr="001E42C2">
        <w:rPr>
          <w:bCs/>
          <w:iCs/>
          <w:sz w:val="20"/>
          <w:szCs w:val="20"/>
          <w:lang w:val="hu-HU"/>
        </w:rPr>
        <w:t xml:space="preserve">2012. 2. szám: </w:t>
      </w:r>
      <w:r w:rsidRPr="001E42C2">
        <w:rPr>
          <w:rFonts w:ascii="Symbol" w:hAnsi="Symbol"/>
          <w:bCs/>
          <w:iCs/>
          <w:sz w:val="20"/>
          <w:szCs w:val="20"/>
          <w:lang w:val="hu-HU"/>
        </w:rPr>
        <w:t></w:t>
      </w:r>
      <w:r w:rsidRPr="001E42C2">
        <w:rPr>
          <w:rFonts w:ascii="Symbol" w:hAnsi="Symbol"/>
          <w:bCs/>
          <w:iCs/>
          <w:sz w:val="20"/>
          <w:szCs w:val="20"/>
          <w:lang w:val="hu-HU"/>
        </w:rPr>
        <w:t></w:t>
      </w:r>
      <w:r w:rsidR="00161EFB" w:rsidRPr="001E42C2">
        <w:rPr>
          <w:rFonts w:ascii="Symbol" w:hAnsi="Symbol"/>
          <w:bCs/>
          <w:iCs/>
          <w:sz w:val="20"/>
          <w:szCs w:val="20"/>
          <w:lang w:val="hu-HU"/>
        </w:rPr>
        <w:t></w:t>
      </w:r>
      <w:r w:rsidRPr="001E42C2">
        <w:rPr>
          <w:rFonts w:ascii="Symbol" w:hAnsi="Symbol"/>
          <w:bCs/>
          <w:iCs/>
          <w:sz w:val="20"/>
          <w:szCs w:val="20"/>
          <w:lang w:val="hu-HU"/>
        </w:rPr>
        <w:t></w:t>
      </w:r>
      <w:r w:rsidRPr="001E42C2">
        <w:rPr>
          <w:rFonts w:ascii="Symbol" w:hAnsi="Symbol"/>
          <w:bCs/>
          <w:iCs/>
          <w:sz w:val="20"/>
          <w:szCs w:val="20"/>
          <w:lang w:val="hu-HU"/>
        </w:rPr>
        <w:t></w:t>
      </w:r>
      <w:r w:rsidRPr="001E42C2">
        <w:rPr>
          <w:bCs/>
          <w:iCs/>
          <w:sz w:val="20"/>
          <w:szCs w:val="20"/>
          <w:lang w:val="hu-HU"/>
        </w:rPr>
        <w:t>.</w:t>
      </w:r>
    </w:p>
    <w:p w14:paraId="3F1F6308" w14:textId="66D89725" w:rsidR="006B32CE" w:rsidRPr="001E42C2" w:rsidRDefault="002062AA" w:rsidP="001E42C2">
      <w:pPr>
        <w:pStyle w:val="Nincstrkz"/>
        <w:spacing w:line="360" w:lineRule="auto"/>
        <w:jc w:val="both"/>
        <w:rPr>
          <w:sz w:val="20"/>
          <w:szCs w:val="20"/>
          <w:lang w:val="hu-HU"/>
        </w:rPr>
      </w:pPr>
      <w:r w:rsidRPr="001E42C2">
        <w:rPr>
          <w:sz w:val="20"/>
          <w:szCs w:val="20"/>
          <w:lang w:val="hu-HU"/>
        </w:rPr>
        <w:t xml:space="preserve">Veroszta Zsuzsanna (2016) </w:t>
      </w:r>
      <w:r w:rsidRPr="001E42C2">
        <w:rPr>
          <w:i/>
          <w:sz w:val="20"/>
          <w:szCs w:val="20"/>
          <w:lang w:val="hu-HU"/>
        </w:rPr>
        <w:t>Frissdiplomások 2015.</w:t>
      </w:r>
      <w:r w:rsidRPr="001E42C2">
        <w:rPr>
          <w:sz w:val="20"/>
          <w:szCs w:val="20"/>
          <w:lang w:val="hu-HU"/>
        </w:rPr>
        <w:t xml:space="preserve"> Kutatási zárótanulmány, Budapest: Oktatási Hivatal, Felsőoktatási Elemzési Főosztály</w:t>
      </w:r>
      <w:r w:rsidR="00AC5677">
        <w:rPr>
          <w:sz w:val="20"/>
          <w:szCs w:val="20"/>
          <w:lang w:val="hu-HU"/>
        </w:rPr>
        <w:t>.</w:t>
      </w:r>
      <w:r w:rsidR="006B32CE" w:rsidRPr="001E42C2">
        <w:rPr>
          <w:sz w:val="20"/>
          <w:szCs w:val="20"/>
          <w:lang w:val="hu-HU"/>
        </w:rPr>
        <w:t xml:space="preserve">  </w:t>
      </w:r>
    </w:p>
    <w:p w14:paraId="21FA79F1" w14:textId="6F183346" w:rsidR="000916FE" w:rsidRPr="00AC5677" w:rsidRDefault="00AC5677" w:rsidP="001E42C2">
      <w:pPr>
        <w:pStyle w:val="Nincstrkz"/>
        <w:spacing w:line="360" w:lineRule="auto"/>
        <w:jc w:val="both"/>
        <w:rPr>
          <w:sz w:val="20"/>
          <w:szCs w:val="20"/>
          <w:lang w:val="hu-HU"/>
        </w:rPr>
      </w:pPr>
      <w:r w:rsidRPr="00AC5677">
        <w:rPr>
          <w:sz w:val="20"/>
          <w:szCs w:val="20"/>
        </w:rPr>
        <w:t xml:space="preserve">Vigyázat, függőséget okoz! Családtörténeti kutatás. </w:t>
      </w:r>
      <w:hyperlink r:id="rId13" w:history="1">
        <w:r w:rsidR="000916FE" w:rsidRPr="00AC5677">
          <w:rPr>
            <w:rStyle w:val="Hiperhivatkozs"/>
            <w:sz w:val="20"/>
            <w:szCs w:val="20"/>
            <w:lang w:val="hu-HU"/>
          </w:rPr>
          <w:t>http://mnl.gov.hu/mnl/ol/csaladtorteneti_kutatas</w:t>
        </w:r>
      </w:hyperlink>
    </w:p>
    <w:p w14:paraId="2906F2A2" w14:textId="2614E23B" w:rsidR="00306E34" w:rsidRDefault="00306E34" w:rsidP="001E42C2">
      <w:pPr>
        <w:pStyle w:val="Cmsor1"/>
        <w:spacing w:line="360" w:lineRule="auto"/>
        <w:jc w:val="left"/>
        <w:rPr>
          <w:lang w:val="hu-HU"/>
        </w:rPr>
      </w:pPr>
    </w:p>
    <w:p w14:paraId="536E86F1" w14:textId="523A609A" w:rsidR="001F1C1E" w:rsidRPr="001F1C1E" w:rsidRDefault="00C7169C" w:rsidP="001E42C2">
      <w:pPr>
        <w:pStyle w:val="Cmsor1"/>
        <w:spacing w:line="360" w:lineRule="auto"/>
        <w:jc w:val="left"/>
        <w:rPr>
          <w:lang w:val="hu-HU"/>
        </w:rPr>
      </w:pPr>
      <w:r>
        <w:rPr>
          <w:lang w:val="hu-HU"/>
        </w:rPr>
        <w:t>Táblázatok és ábrák</w:t>
      </w:r>
    </w:p>
    <w:p w14:paraId="523BB5A6" w14:textId="3F7B2E5A" w:rsidR="001F1C1E" w:rsidRPr="001F1C1E" w:rsidRDefault="001F1C1E" w:rsidP="001E42C2">
      <w:pPr>
        <w:spacing w:line="360" w:lineRule="auto"/>
        <w:ind w:firstLine="0"/>
        <w:rPr>
          <w:lang w:val="hu-HU"/>
        </w:rPr>
      </w:pPr>
      <w:r w:rsidRPr="001F1C1E">
        <w:rPr>
          <w:lang w:val="hu-HU"/>
        </w:rPr>
        <w:t>A táblázatok és az ábrák a szövegben, a megfelelő helyen szerepeljenek, a törzsszövegben egyértelmű hivatkozással (</w:t>
      </w:r>
      <w:r w:rsidRPr="00155448">
        <w:rPr>
          <w:i/>
          <w:lang w:val="hu-HU"/>
        </w:rPr>
        <w:t>1. táblázat</w:t>
      </w:r>
      <w:r w:rsidRPr="001F1C1E">
        <w:rPr>
          <w:lang w:val="hu-HU"/>
        </w:rPr>
        <w:t>). Mindegyikük sorszámozott és címmel ellátott legyen,</w:t>
      </w:r>
      <w:r w:rsidR="00155448">
        <w:rPr>
          <w:lang w:val="hu-HU"/>
        </w:rPr>
        <w:t xml:space="preserve"> </w:t>
      </w:r>
      <w:r w:rsidR="0021568E">
        <w:rPr>
          <w:lang w:val="hu-HU"/>
        </w:rPr>
        <w:t xml:space="preserve">dőlt betűvel, </w:t>
      </w:r>
      <w:r w:rsidR="00AE473E">
        <w:rPr>
          <w:lang w:val="hu-HU"/>
        </w:rPr>
        <w:t>ezek a táblázat vagy ábra alatt</w:t>
      </w:r>
      <w:r w:rsidRPr="001F1C1E">
        <w:rPr>
          <w:lang w:val="hu-HU"/>
        </w:rPr>
        <w:t xml:space="preserve"> helyezkedjenek el, </w:t>
      </w:r>
      <w:r w:rsidR="00155448">
        <w:rPr>
          <w:lang w:val="hu-HU"/>
        </w:rPr>
        <w:t xml:space="preserve">lehetőleg </w:t>
      </w:r>
      <w:r w:rsidRPr="001F1C1E">
        <w:rPr>
          <w:lang w:val="hu-HU"/>
        </w:rPr>
        <w:t>forrásmegjelöléssel a cím után.</w:t>
      </w:r>
    </w:p>
    <w:p w14:paraId="57B482EF" w14:textId="30B30B5B" w:rsidR="001F1C1E" w:rsidRPr="005F0E05" w:rsidRDefault="001F1C1E" w:rsidP="001E42C2">
      <w:pPr>
        <w:spacing w:line="360" w:lineRule="auto"/>
        <w:rPr>
          <w:color w:val="FF0000"/>
          <w:lang w:val="hu-HU"/>
        </w:rPr>
      </w:pPr>
      <w:r w:rsidRPr="001F1C1E">
        <w:rPr>
          <w:lang w:val="hu-HU"/>
        </w:rPr>
        <w:t xml:space="preserve">A képek, fotók, szkennelt ábrák jó minőségűek </w:t>
      </w:r>
      <w:r w:rsidRPr="00AE473E">
        <w:rPr>
          <w:i/>
          <w:lang w:val="hu-HU"/>
        </w:rPr>
        <w:t>(1. ábra</w:t>
      </w:r>
      <w:r w:rsidRPr="001F1C1E">
        <w:rPr>
          <w:lang w:val="hu-HU"/>
        </w:rPr>
        <w:t>), nagy felbontásúak legyenek (min. 3</w:t>
      </w:r>
      <w:r w:rsidR="00F47863">
        <w:rPr>
          <w:lang w:val="hu-HU"/>
        </w:rPr>
        <w:t>00 dpi). K</w:t>
      </w:r>
      <w:r w:rsidRPr="001F1C1E">
        <w:rPr>
          <w:lang w:val="hu-HU"/>
        </w:rPr>
        <w:t>érjük ezeket külön képfájlként is csatolni</w:t>
      </w:r>
      <w:r w:rsidR="00F47863">
        <w:rPr>
          <w:lang w:val="hu-HU"/>
        </w:rPr>
        <w:t>. Az ábrák alapját képező táblázatokat az ábra számát feltüntetve, külön fáj</w:t>
      </w:r>
      <w:r w:rsidR="00AC5677">
        <w:rPr>
          <w:lang w:val="hu-HU"/>
        </w:rPr>
        <w:t>l</w:t>
      </w:r>
      <w:r w:rsidR="00F47863">
        <w:rPr>
          <w:lang w:val="hu-HU"/>
        </w:rPr>
        <w:t>ban kérjük megküldeni.</w:t>
      </w:r>
    </w:p>
    <w:p w14:paraId="18643200" w14:textId="77777777" w:rsidR="001C3BD3" w:rsidRPr="00CD1225" w:rsidRDefault="001C3BD3" w:rsidP="001C3BD3">
      <w:pPr>
        <w:spacing w:after="120" w:line="360" w:lineRule="auto"/>
        <w:jc w:val="both"/>
        <w:rPr>
          <w:rFonts w:ascii="Times New Roman" w:hAnsi="Times New Roman" w:cs="Times New Roman"/>
          <w:lang w:val="hu-HU"/>
        </w:rPr>
      </w:pPr>
    </w:p>
    <w:tbl>
      <w:tblPr>
        <w:tblStyle w:val="Rcsostblzat"/>
        <w:tblW w:w="9796" w:type="dxa"/>
        <w:tblLayout w:type="fixed"/>
        <w:tblLook w:val="04A0" w:firstRow="1" w:lastRow="0" w:firstColumn="1" w:lastColumn="0" w:noHBand="0" w:noVBand="1"/>
      </w:tblPr>
      <w:tblGrid>
        <w:gridCol w:w="2122"/>
        <w:gridCol w:w="1224"/>
        <w:gridCol w:w="1290"/>
        <w:gridCol w:w="1290"/>
        <w:gridCol w:w="1290"/>
        <w:gridCol w:w="1290"/>
        <w:gridCol w:w="1290"/>
      </w:tblGrid>
      <w:tr w:rsidR="001C3BD3" w:rsidRPr="001C3BD3" w14:paraId="7B2FDBCF" w14:textId="77777777" w:rsidTr="001C3BD3">
        <w:trPr>
          <w:trHeight w:val="303"/>
        </w:trPr>
        <w:tc>
          <w:tcPr>
            <w:tcW w:w="2122" w:type="dxa"/>
            <w:vMerge w:val="restart"/>
            <w:noWrap/>
            <w:vAlign w:val="center"/>
            <w:hideMark/>
          </w:tcPr>
          <w:p w14:paraId="56DEDBC0" w14:textId="77777777" w:rsidR="001C3BD3" w:rsidRPr="001C3BD3" w:rsidRDefault="001C3BD3" w:rsidP="001C3BD3">
            <w:pPr>
              <w:spacing w:after="12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Ország</w:t>
            </w:r>
          </w:p>
        </w:tc>
        <w:tc>
          <w:tcPr>
            <w:tcW w:w="2514" w:type="dxa"/>
            <w:gridSpan w:val="2"/>
            <w:noWrap/>
            <w:vAlign w:val="center"/>
            <w:hideMark/>
          </w:tcPr>
          <w:p w14:paraId="3EA145F8" w14:textId="77777777" w:rsidR="001C3BD3" w:rsidRPr="001C3BD3" w:rsidRDefault="001C3BD3" w:rsidP="001C3BD3">
            <w:pPr>
              <w:spacing w:after="12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Összesen</w:t>
            </w:r>
          </w:p>
        </w:tc>
        <w:tc>
          <w:tcPr>
            <w:tcW w:w="2580" w:type="dxa"/>
            <w:gridSpan w:val="2"/>
            <w:noWrap/>
            <w:vAlign w:val="center"/>
            <w:hideMark/>
          </w:tcPr>
          <w:p w14:paraId="4C06002D" w14:textId="77777777" w:rsidR="001C3BD3" w:rsidRPr="001C3BD3" w:rsidRDefault="001C3BD3" w:rsidP="001C3BD3">
            <w:pPr>
              <w:spacing w:after="12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Nők</w:t>
            </w:r>
          </w:p>
        </w:tc>
        <w:tc>
          <w:tcPr>
            <w:tcW w:w="2580" w:type="dxa"/>
            <w:gridSpan w:val="2"/>
            <w:noWrap/>
            <w:vAlign w:val="center"/>
            <w:hideMark/>
          </w:tcPr>
          <w:p w14:paraId="1D41AA52" w14:textId="77777777" w:rsidR="001C3BD3" w:rsidRPr="001C3BD3" w:rsidRDefault="001C3BD3" w:rsidP="001C3BD3">
            <w:pPr>
              <w:spacing w:after="12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Férfiak</w:t>
            </w:r>
          </w:p>
        </w:tc>
      </w:tr>
      <w:tr w:rsidR="001C3BD3" w:rsidRPr="001C3BD3" w14:paraId="77782976" w14:textId="77777777" w:rsidTr="001C3BD3">
        <w:trPr>
          <w:trHeight w:val="528"/>
        </w:trPr>
        <w:tc>
          <w:tcPr>
            <w:tcW w:w="2122" w:type="dxa"/>
            <w:vMerge/>
            <w:noWrap/>
          </w:tcPr>
          <w:p w14:paraId="76109419" w14:textId="77777777" w:rsidR="001C3BD3" w:rsidRPr="001C3BD3" w:rsidRDefault="001C3BD3" w:rsidP="001C3BD3">
            <w:pPr>
              <w:spacing w:after="120"/>
              <w:jc w:val="both"/>
              <w:rPr>
                <w:rFonts w:asciiTheme="majorHAnsi" w:hAnsiTheme="majorHAnsi" w:cstheme="majorHAnsi"/>
                <w:lang w:val="hu-HU"/>
              </w:rPr>
            </w:pPr>
          </w:p>
        </w:tc>
        <w:tc>
          <w:tcPr>
            <w:tcW w:w="1224" w:type="dxa"/>
            <w:vAlign w:val="center"/>
            <w:hideMark/>
          </w:tcPr>
          <w:p w14:paraId="750E85AE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Átlagos életkor (év)</w:t>
            </w:r>
          </w:p>
        </w:tc>
        <w:tc>
          <w:tcPr>
            <w:tcW w:w="1290" w:type="dxa"/>
            <w:vAlign w:val="center"/>
            <w:hideMark/>
          </w:tcPr>
          <w:p w14:paraId="492B5521" w14:textId="408395D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Válaszadók száma (fő)</w:t>
            </w:r>
          </w:p>
        </w:tc>
        <w:tc>
          <w:tcPr>
            <w:tcW w:w="1290" w:type="dxa"/>
            <w:vAlign w:val="center"/>
            <w:hideMark/>
          </w:tcPr>
          <w:p w14:paraId="1E6DA2A4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Átlagos életkor (év)</w:t>
            </w:r>
          </w:p>
        </w:tc>
        <w:tc>
          <w:tcPr>
            <w:tcW w:w="1290" w:type="dxa"/>
            <w:vAlign w:val="center"/>
            <w:hideMark/>
          </w:tcPr>
          <w:p w14:paraId="6F052446" w14:textId="0282261D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Válaszadók száma (fő)</w:t>
            </w:r>
          </w:p>
        </w:tc>
        <w:tc>
          <w:tcPr>
            <w:tcW w:w="1290" w:type="dxa"/>
            <w:vAlign w:val="center"/>
            <w:hideMark/>
          </w:tcPr>
          <w:p w14:paraId="334D8233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Átlagos életkor (év)</w:t>
            </w:r>
          </w:p>
        </w:tc>
        <w:tc>
          <w:tcPr>
            <w:tcW w:w="1290" w:type="dxa"/>
            <w:vAlign w:val="center"/>
            <w:hideMark/>
          </w:tcPr>
          <w:p w14:paraId="3F88A03D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Válaszadók száma (fő)</w:t>
            </w:r>
          </w:p>
        </w:tc>
      </w:tr>
      <w:tr w:rsidR="001C3BD3" w:rsidRPr="001C3BD3" w14:paraId="627FB9A5" w14:textId="77777777" w:rsidTr="001C3BD3">
        <w:trPr>
          <w:trHeight w:val="303"/>
        </w:trPr>
        <w:tc>
          <w:tcPr>
            <w:tcW w:w="2122" w:type="dxa"/>
            <w:noWrap/>
            <w:hideMark/>
          </w:tcPr>
          <w:p w14:paraId="57DB83E2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Románia/Erdély</w:t>
            </w:r>
          </w:p>
        </w:tc>
        <w:tc>
          <w:tcPr>
            <w:tcW w:w="1224" w:type="dxa"/>
            <w:noWrap/>
            <w:vAlign w:val="center"/>
            <w:hideMark/>
          </w:tcPr>
          <w:p w14:paraId="1B5F6439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25,6</w:t>
            </w:r>
          </w:p>
        </w:tc>
        <w:tc>
          <w:tcPr>
            <w:tcW w:w="1290" w:type="dxa"/>
            <w:noWrap/>
            <w:vAlign w:val="center"/>
            <w:hideMark/>
          </w:tcPr>
          <w:p w14:paraId="3594A07F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728</w:t>
            </w:r>
          </w:p>
        </w:tc>
        <w:tc>
          <w:tcPr>
            <w:tcW w:w="1290" w:type="dxa"/>
            <w:noWrap/>
            <w:vAlign w:val="center"/>
            <w:hideMark/>
          </w:tcPr>
          <w:p w14:paraId="21DDEE0C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24,3</w:t>
            </w:r>
          </w:p>
        </w:tc>
        <w:tc>
          <w:tcPr>
            <w:tcW w:w="1290" w:type="dxa"/>
            <w:noWrap/>
            <w:vAlign w:val="center"/>
            <w:hideMark/>
          </w:tcPr>
          <w:p w14:paraId="5A0207E4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414</w:t>
            </w:r>
          </w:p>
        </w:tc>
        <w:tc>
          <w:tcPr>
            <w:tcW w:w="1290" w:type="dxa"/>
            <w:noWrap/>
            <w:vAlign w:val="center"/>
            <w:hideMark/>
          </w:tcPr>
          <w:p w14:paraId="1AF5A540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27,3</w:t>
            </w:r>
          </w:p>
        </w:tc>
        <w:tc>
          <w:tcPr>
            <w:tcW w:w="1290" w:type="dxa"/>
            <w:noWrap/>
            <w:vAlign w:val="center"/>
            <w:hideMark/>
          </w:tcPr>
          <w:p w14:paraId="5CD13F8C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314</w:t>
            </w:r>
          </w:p>
        </w:tc>
      </w:tr>
      <w:tr w:rsidR="001C3BD3" w:rsidRPr="001C3BD3" w14:paraId="2706B63F" w14:textId="77777777" w:rsidTr="001C3BD3">
        <w:trPr>
          <w:trHeight w:val="303"/>
        </w:trPr>
        <w:tc>
          <w:tcPr>
            <w:tcW w:w="2122" w:type="dxa"/>
            <w:noWrap/>
            <w:hideMark/>
          </w:tcPr>
          <w:p w14:paraId="5901DC56" w14:textId="453D990D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Szlovákia/Felvidék</w:t>
            </w:r>
          </w:p>
        </w:tc>
        <w:tc>
          <w:tcPr>
            <w:tcW w:w="1224" w:type="dxa"/>
            <w:noWrap/>
            <w:vAlign w:val="center"/>
            <w:hideMark/>
          </w:tcPr>
          <w:p w14:paraId="376EB093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25,3</w:t>
            </w:r>
          </w:p>
        </w:tc>
        <w:tc>
          <w:tcPr>
            <w:tcW w:w="1290" w:type="dxa"/>
            <w:noWrap/>
            <w:vAlign w:val="center"/>
            <w:hideMark/>
          </w:tcPr>
          <w:p w14:paraId="2C78CF5F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266</w:t>
            </w:r>
          </w:p>
        </w:tc>
        <w:tc>
          <w:tcPr>
            <w:tcW w:w="1290" w:type="dxa"/>
            <w:noWrap/>
            <w:vAlign w:val="center"/>
            <w:hideMark/>
          </w:tcPr>
          <w:p w14:paraId="31B82C6E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24,5</w:t>
            </w:r>
          </w:p>
        </w:tc>
        <w:tc>
          <w:tcPr>
            <w:tcW w:w="1290" w:type="dxa"/>
            <w:noWrap/>
            <w:vAlign w:val="center"/>
            <w:hideMark/>
          </w:tcPr>
          <w:p w14:paraId="018D454B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158</w:t>
            </w:r>
          </w:p>
        </w:tc>
        <w:tc>
          <w:tcPr>
            <w:tcW w:w="1290" w:type="dxa"/>
            <w:noWrap/>
            <w:vAlign w:val="center"/>
            <w:hideMark/>
          </w:tcPr>
          <w:p w14:paraId="23A7ECBE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26,4</w:t>
            </w:r>
          </w:p>
        </w:tc>
        <w:tc>
          <w:tcPr>
            <w:tcW w:w="1290" w:type="dxa"/>
            <w:noWrap/>
            <w:vAlign w:val="center"/>
            <w:hideMark/>
          </w:tcPr>
          <w:p w14:paraId="7C320C17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103</w:t>
            </w:r>
          </w:p>
        </w:tc>
      </w:tr>
      <w:tr w:rsidR="001C3BD3" w:rsidRPr="001C3BD3" w14:paraId="27288E59" w14:textId="77777777" w:rsidTr="001C3BD3">
        <w:trPr>
          <w:trHeight w:val="303"/>
        </w:trPr>
        <w:tc>
          <w:tcPr>
            <w:tcW w:w="2122" w:type="dxa"/>
            <w:noWrap/>
            <w:hideMark/>
          </w:tcPr>
          <w:p w14:paraId="478A4FB3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Szerbia/Vajdaság</w:t>
            </w:r>
          </w:p>
        </w:tc>
        <w:tc>
          <w:tcPr>
            <w:tcW w:w="1224" w:type="dxa"/>
            <w:noWrap/>
            <w:vAlign w:val="center"/>
            <w:hideMark/>
          </w:tcPr>
          <w:p w14:paraId="20206470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26,2</w:t>
            </w:r>
          </w:p>
        </w:tc>
        <w:tc>
          <w:tcPr>
            <w:tcW w:w="1290" w:type="dxa"/>
            <w:noWrap/>
            <w:vAlign w:val="center"/>
            <w:hideMark/>
          </w:tcPr>
          <w:p w14:paraId="15B9F16F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189</w:t>
            </w:r>
          </w:p>
        </w:tc>
        <w:tc>
          <w:tcPr>
            <w:tcW w:w="1290" w:type="dxa"/>
            <w:noWrap/>
            <w:vAlign w:val="center"/>
            <w:hideMark/>
          </w:tcPr>
          <w:p w14:paraId="196FF383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24,9</w:t>
            </w:r>
          </w:p>
        </w:tc>
        <w:tc>
          <w:tcPr>
            <w:tcW w:w="1290" w:type="dxa"/>
            <w:noWrap/>
            <w:vAlign w:val="center"/>
            <w:hideMark/>
          </w:tcPr>
          <w:p w14:paraId="76DDA74D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112</w:t>
            </w:r>
          </w:p>
        </w:tc>
        <w:tc>
          <w:tcPr>
            <w:tcW w:w="1290" w:type="dxa"/>
            <w:noWrap/>
            <w:vAlign w:val="center"/>
            <w:hideMark/>
          </w:tcPr>
          <w:p w14:paraId="30683673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28,1</w:t>
            </w:r>
          </w:p>
        </w:tc>
        <w:tc>
          <w:tcPr>
            <w:tcW w:w="1290" w:type="dxa"/>
            <w:noWrap/>
            <w:vAlign w:val="center"/>
            <w:hideMark/>
          </w:tcPr>
          <w:p w14:paraId="28FDAED3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77</w:t>
            </w:r>
          </w:p>
        </w:tc>
      </w:tr>
      <w:tr w:rsidR="001C3BD3" w:rsidRPr="001C3BD3" w14:paraId="009C91C5" w14:textId="77777777" w:rsidTr="001C3BD3">
        <w:trPr>
          <w:trHeight w:val="303"/>
        </w:trPr>
        <w:tc>
          <w:tcPr>
            <w:tcW w:w="2122" w:type="dxa"/>
            <w:noWrap/>
            <w:hideMark/>
          </w:tcPr>
          <w:p w14:paraId="59E9C0ED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Ukrajna/Kárpátalja</w:t>
            </w:r>
          </w:p>
        </w:tc>
        <w:tc>
          <w:tcPr>
            <w:tcW w:w="1224" w:type="dxa"/>
            <w:noWrap/>
            <w:vAlign w:val="center"/>
            <w:hideMark/>
          </w:tcPr>
          <w:p w14:paraId="779B20B5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23,6</w:t>
            </w:r>
          </w:p>
        </w:tc>
        <w:tc>
          <w:tcPr>
            <w:tcW w:w="1290" w:type="dxa"/>
            <w:noWrap/>
            <w:vAlign w:val="center"/>
            <w:hideMark/>
          </w:tcPr>
          <w:p w14:paraId="1542AD14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257</w:t>
            </w:r>
          </w:p>
        </w:tc>
        <w:tc>
          <w:tcPr>
            <w:tcW w:w="1290" w:type="dxa"/>
            <w:noWrap/>
            <w:vAlign w:val="center"/>
            <w:hideMark/>
          </w:tcPr>
          <w:p w14:paraId="39F68C57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22,2</w:t>
            </w:r>
          </w:p>
        </w:tc>
        <w:tc>
          <w:tcPr>
            <w:tcW w:w="1290" w:type="dxa"/>
            <w:noWrap/>
            <w:vAlign w:val="center"/>
            <w:hideMark/>
          </w:tcPr>
          <w:p w14:paraId="4272C8A9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137</w:t>
            </w:r>
          </w:p>
        </w:tc>
        <w:tc>
          <w:tcPr>
            <w:tcW w:w="1290" w:type="dxa"/>
            <w:noWrap/>
            <w:vAlign w:val="center"/>
            <w:hideMark/>
          </w:tcPr>
          <w:p w14:paraId="4888DA2E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25,2</w:t>
            </w:r>
          </w:p>
        </w:tc>
        <w:tc>
          <w:tcPr>
            <w:tcW w:w="1290" w:type="dxa"/>
            <w:noWrap/>
            <w:vAlign w:val="center"/>
            <w:hideMark/>
          </w:tcPr>
          <w:p w14:paraId="4526E7EF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120</w:t>
            </w:r>
          </w:p>
        </w:tc>
      </w:tr>
      <w:tr w:rsidR="001C3BD3" w:rsidRPr="001C3BD3" w14:paraId="3D9ADC1D" w14:textId="77777777" w:rsidTr="001C3BD3">
        <w:trPr>
          <w:trHeight w:val="303"/>
        </w:trPr>
        <w:tc>
          <w:tcPr>
            <w:tcW w:w="2122" w:type="dxa"/>
            <w:noWrap/>
            <w:hideMark/>
          </w:tcPr>
          <w:p w14:paraId="1190F328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Összesen</w:t>
            </w:r>
          </w:p>
        </w:tc>
        <w:tc>
          <w:tcPr>
            <w:tcW w:w="1224" w:type="dxa"/>
            <w:noWrap/>
            <w:vAlign w:val="center"/>
            <w:hideMark/>
          </w:tcPr>
          <w:p w14:paraId="00CD0F0B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25,3</w:t>
            </w:r>
          </w:p>
        </w:tc>
        <w:tc>
          <w:tcPr>
            <w:tcW w:w="1290" w:type="dxa"/>
            <w:noWrap/>
            <w:vAlign w:val="center"/>
            <w:hideMark/>
          </w:tcPr>
          <w:p w14:paraId="55C6B8E1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1440</w:t>
            </w:r>
          </w:p>
        </w:tc>
        <w:tc>
          <w:tcPr>
            <w:tcW w:w="1290" w:type="dxa"/>
            <w:noWrap/>
            <w:vAlign w:val="center"/>
            <w:hideMark/>
          </w:tcPr>
          <w:p w14:paraId="43AF6173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24,1</w:t>
            </w:r>
          </w:p>
        </w:tc>
        <w:tc>
          <w:tcPr>
            <w:tcW w:w="1290" w:type="dxa"/>
            <w:noWrap/>
            <w:vAlign w:val="center"/>
            <w:hideMark/>
          </w:tcPr>
          <w:p w14:paraId="3A3A4DF9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821</w:t>
            </w:r>
          </w:p>
        </w:tc>
        <w:tc>
          <w:tcPr>
            <w:tcW w:w="1290" w:type="dxa"/>
            <w:noWrap/>
            <w:vAlign w:val="center"/>
            <w:hideMark/>
          </w:tcPr>
          <w:p w14:paraId="69CE1116" w14:textId="77777777" w:rsidR="001C3BD3" w:rsidRPr="001C3BD3" w:rsidRDefault="001C3BD3" w:rsidP="001C3BD3">
            <w:pPr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26,8</w:t>
            </w:r>
          </w:p>
        </w:tc>
        <w:tc>
          <w:tcPr>
            <w:tcW w:w="1290" w:type="dxa"/>
            <w:noWrap/>
            <w:vAlign w:val="center"/>
            <w:hideMark/>
          </w:tcPr>
          <w:p w14:paraId="21726BB6" w14:textId="77777777" w:rsidR="001C3BD3" w:rsidRPr="001C3BD3" w:rsidRDefault="001C3BD3" w:rsidP="001C3BD3">
            <w:pPr>
              <w:keepNext/>
              <w:spacing w:after="120"/>
              <w:ind w:firstLine="0"/>
              <w:jc w:val="both"/>
              <w:rPr>
                <w:rFonts w:asciiTheme="majorHAnsi" w:hAnsiTheme="majorHAnsi" w:cstheme="majorHAnsi"/>
                <w:lang w:val="hu-HU"/>
              </w:rPr>
            </w:pPr>
            <w:r w:rsidRPr="001C3BD3">
              <w:rPr>
                <w:rFonts w:asciiTheme="majorHAnsi" w:hAnsiTheme="majorHAnsi" w:cstheme="majorHAnsi"/>
                <w:lang w:val="hu-HU"/>
              </w:rPr>
              <w:t>614</w:t>
            </w:r>
          </w:p>
        </w:tc>
      </w:tr>
    </w:tbl>
    <w:p w14:paraId="78FB2ACF" w14:textId="20F7AE87" w:rsidR="001C3BD3" w:rsidRDefault="001C3BD3" w:rsidP="001C3BD3">
      <w:pPr>
        <w:pStyle w:val="Kpalrs"/>
        <w:rPr>
          <w:rFonts w:asciiTheme="majorHAnsi" w:hAnsiTheme="majorHAnsi" w:cstheme="majorHAnsi"/>
          <w:sz w:val="24"/>
          <w:szCs w:val="24"/>
          <w:lang w:val="hu-HU"/>
        </w:rPr>
      </w:pPr>
      <w:r w:rsidRPr="001C3BD3">
        <w:rPr>
          <w:rFonts w:asciiTheme="majorHAnsi" w:hAnsiTheme="majorHAnsi" w:cstheme="majorHAnsi"/>
          <w:sz w:val="24"/>
          <w:szCs w:val="24"/>
          <w:lang w:val="hu-HU"/>
        </w:rPr>
        <w:t>2</w:t>
      </w:r>
      <w:r w:rsidRPr="001C3BD3">
        <w:rPr>
          <w:rFonts w:asciiTheme="majorHAnsi" w:hAnsiTheme="majorHAnsi" w:cstheme="majorHAnsi"/>
          <w:sz w:val="24"/>
          <w:szCs w:val="24"/>
          <w:lang w:val="hu-HU"/>
        </w:rPr>
        <w:fldChar w:fldCharType="begin"/>
      </w:r>
      <w:r w:rsidRPr="001C3BD3">
        <w:rPr>
          <w:rFonts w:asciiTheme="majorHAnsi" w:hAnsiTheme="majorHAnsi" w:cstheme="majorHAnsi"/>
          <w:sz w:val="24"/>
          <w:szCs w:val="24"/>
          <w:lang w:val="hu-HU"/>
        </w:rPr>
        <w:instrText xml:space="preserve"> SEQ táblázat \* ARABIC </w:instrText>
      </w:r>
      <w:r w:rsidRPr="001C3BD3">
        <w:rPr>
          <w:rFonts w:asciiTheme="majorHAnsi" w:hAnsiTheme="majorHAnsi" w:cstheme="majorHAnsi"/>
          <w:sz w:val="24"/>
          <w:szCs w:val="24"/>
          <w:lang w:val="hu-HU"/>
        </w:rPr>
        <w:fldChar w:fldCharType="end"/>
      </w:r>
      <w:r w:rsidRPr="001C3BD3">
        <w:rPr>
          <w:rFonts w:asciiTheme="majorHAnsi" w:hAnsiTheme="majorHAnsi" w:cstheme="majorHAnsi"/>
          <w:sz w:val="24"/>
          <w:szCs w:val="24"/>
          <w:lang w:val="hu-HU"/>
        </w:rPr>
        <w:t>. táblázat: A válaszadó életkora első gyermeke születésekor</w:t>
      </w:r>
    </w:p>
    <w:p w14:paraId="58EF2DA9" w14:textId="77777777" w:rsidR="00710D76" w:rsidRPr="00710D76" w:rsidRDefault="00710D76" w:rsidP="00710D76">
      <w:pPr>
        <w:rPr>
          <w:lang w:val="hu-HU"/>
        </w:rPr>
      </w:pPr>
    </w:p>
    <w:p w14:paraId="4CC0CD20" w14:textId="7C584C50" w:rsidR="00AE473E" w:rsidRPr="00CC378E" w:rsidRDefault="00AE473E" w:rsidP="00AE473E">
      <w:pPr>
        <w:keepNext/>
      </w:pPr>
      <w:r>
        <w:rPr>
          <w:noProof/>
          <w:lang w:val="hu-HU" w:eastAsia="hu-HU"/>
        </w:rPr>
        <w:drawing>
          <wp:inline distT="0" distB="0" distL="0" distR="0" wp14:anchorId="784918FB" wp14:editId="6958CAD2">
            <wp:extent cx="5724524" cy="2409825"/>
            <wp:effectExtent l="0" t="0" r="9525" b="9525"/>
            <wp:docPr id="3" name="Kép 3" descr="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22" b="2441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A3312" w14:textId="1507D08C" w:rsidR="00AE473E" w:rsidRDefault="00AE473E" w:rsidP="001E42C2">
      <w:pPr>
        <w:pStyle w:val="Kpalrs"/>
        <w:numPr>
          <w:ilvl w:val="0"/>
          <w:numId w:val="27"/>
        </w:numPr>
        <w:spacing w:line="276" w:lineRule="auto"/>
        <w:rPr>
          <w:lang w:val="hu-HU"/>
        </w:rPr>
      </w:pPr>
      <w:r w:rsidRPr="00AE473E">
        <w:rPr>
          <w:lang w:val="hu-HU"/>
        </w:rPr>
        <w:t>ábra</w:t>
      </w:r>
      <w:r w:rsidR="001C3BD3">
        <w:rPr>
          <w:lang w:val="hu-HU"/>
        </w:rPr>
        <w:t>:</w:t>
      </w:r>
      <w:r w:rsidRPr="00AE473E">
        <w:rPr>
          <w:lang w:val="hu-HU"/>
        </w:rPr>
        <w:t xml:space="preserve"> Az alkoholfogyasztás és a korcsoportok összefüggése az ELEF2009 adatai alapján</w:t>
      </w:r>
    </w:p>
    <w:p w14:paraId="5BF304B1" w14:textId="411B440D" w:rsidR="001E42C2" w:rsidRDefault="001E42C2" w:rsidP="001E42C2">
      <w:pPr>
        <w:rPr>
          <w:lang w:val="hu-HU"/>
        </w:rPr>
      </w:pPr>
    </w:p>
    <w:p w14:paraId="4E0E78C5" w14:textId="77777777" w:rsidR="001E42C2" w:rsidRPr="001E42C2" w:rsidRDefault="001E42C2" w:rsidP="001E42C2">
      <w:pPr>
        <w:rPr>
          <w:lang w:val="hu-HU"/>
        </w:rPr>
      </w:pPr>
    </w:p>
    <w:sectPr w:rsidR="001E42C2" w:rsidRPr="001E42C2" w:rsidSect="00A7233C">
      <w:headerReference w:type="default" r:id="rId15"/>
      <w:headerReference w:type="first" r:id="rId16"/>
      <w:footnotePr>
        <w:pos w:val="beneathText"/>
      </w:footnotePr>
      <w:pgSz w:w="12240" w:h="15840"/>
      <w:pgMar w:top="1417" w:right="1417" w:bottom="1417" w:left="1417" w:header="720" w:footer="720" w:gutter="0"/>
      <w:cols w:space="72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74C2C8" w14:textId="77777777" w:rsidR="00D27225" w:rsidRDefault="00D27225">
      <w:pPr>
        <w:spacing w:line="240" w:lineRule="auto"/>
      </w:pPr>
      <w:r>
        <w:separator/>
      </w:r>
    </w:p>
    <w:p w14:paraId="4961636C" w14:textId="77777777" w:rsidR="00D27225" w:rsidRDefault="00D27225"/>
  </w:endnote>
  <w:endnote w:type="continuationSeparator" w:id="0">
    <w:p w14:paraId="26A1D201" w14:textId="77777777" w:rsidR="00D27225" w:rsidRDefault="00D27225">
      <w:pPr>
        <w:spacing w:line="240" w:lineRule="auto"/>
      </w:pPr>
      <w:r>
        <w:continuationSeparator/>
      </w:r>
    </w:p>
    <w:p w14:paraId="29023A05" w14:textId="77777777" w:rsidR="00D27225" w:rsidRDefault="00D272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6B5525" w14:textId="77777777" w:rsidR="00D27225" w:rsidRDefault="00D27225">
      <w:pPr>
        <w:spacing w:line="240" w:lineRule="auto"/>
      </w:pPr>
      <w:r>
        <w:separator/>
      </w:r>
    </w:p>
    <w:p w14:paraId="1DAE4562" w14:textId="77777777" w:rsidR="00D27225" w:rsidRDefault="00D27225"/>
  </w:footnote>
  <w:footnote w:type="continuationSeparator" w:id="0">
    <w:p w14:paraId="79F7ECB7" w14:textId="77777777" w:rsidR="00D27225" w:rsidRDefault="00D27225">
      <w:pPr>
        <w:spacing w:line="240" w:lineRule="auto"/>
      </w:pPr>
      <w:r>
        <w:continuationSeparator/>
      </w:r>
    </w:p>
    <w:p w14:paraId="37411893" w14:textId="77777777" w:rsidR="00D27225" w:rsidRDefault="00D27225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4C233" w14:textId="7AB03B80" w:rsidR="00E81978" w:rsidRDefault="00D27225">
    <w:pPr>
      <w:pStyle w:val="lfej"/>
    </w:pPr>
    <w:sdt>
      <w:sdtPr>
        <w:rPr>
          <w:rStyle w:val="Kiemels2"/>
        </w:rPr>
        <w:alias w:val="Running head"/>
        <w:tag w:val=""/>
        <w:id w:val="12739865"/>
        <w:placeholder>
          <w:docPart w:val="C730D5858037455FB00E9E138C890B15"/>
        </w:placeholder>
        <w:showingPlcHdr/>
        <w:dataBinding w:prefixMappings="xmlns:ns0='http://schemas.microsoft.com/office/2006/coverPageProps' " w:xpath="/ns0:CoverPageProperties[1]/ns0:Abstract[1]" w:storeItemID="{55AF091B-3C7A-41E3-B477-F2FDAA23CFDA}"/>
        <w15:appearance w15:val="hidden"/>
        <w:text/>
      </w:sdtPr>
      <w:sdtEndPr>
        <w:rPr>
          <w:rStyle w:val="Bekezdsalapbettpusa"/>
          <w:caps w:val="0"/>
        </w:rPr>
      </w:sdtEndPr>
      <w:sdtContent>
        <w:r w:rsidR="00C0601E">
          <w:rPr>
            <w:rStyle w:val="Kiemels2"/>
          </w:rPr>
          <w:t>[Shortened Title up to 50 Characters]</w:t>
        </w:r>
      </w:sdtContent>
    </w:sdt>
    <w:r w:rsidR="005D3A03">
      <w:rPr>
        <w:rStyle w:val="Kiemels2"/>
      </w:rPr>
      <w:ptab w:relativeTo="margin" w:alignment="right" w:leader="none"/>
    </w:r>
    <w:r w:rsidR="005D3A03">
      <w:rPr>
        <w:rStyle w:val="Kiemels2"/>
      </w:rPr>
      <w:fldChar w:fldCharType="begin"/>
    </w:r>
    <w:r w:rsidR="005D3A03">
      <w:rPr>
        <w:rStyle w:val="Kiemels2"/>
      </w:rPr>
      <w:instrText xml:space="preserve"> PAGE   \* MERGEFORMAT </w:instrText>
    </w:r>
    <w:r w:rsidR="005D3A03">
      <w:rPr>
        <w:rStyle w:val="Kiemels2"/>
      </w:rPr>
      <w:fldChar w:fldCharType="separate"/>
    </w:r>
    <w:r w:rsidR="00F3668E">
      <w:rPr>
        <w:rStyle w:val="Kiemels2"/>
        <w:noProof/>
      </w:rPr>
      <w:t>5</w:t>
    </w:r>
    <w:r w:rsidR="005D3A03">
      <w:rPr>
        <w:rStyle w:val="Kiemels2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BFE9E" w14:textId="67AC07A9" w:rsidR="00E81978" w:rsidRDefault="00E81978">
    <w:pPr>
      <w:pStyle w:val="lfej"/>
    </w:pPr>
  </w:p>
  <w:p w14:paraId="3E33CE49" w14:textId="77777777" w:rsidR="00CA3F1D" w:rsidRDefault="00CA3F1D">
    <w:pPr>
      <w:pStyle w:val="lfej"/>
      <w:rPr>
        <w:rStyle w:val="Kiemels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ED08D94"/>
    <w:lvl w:ilvl="0">
      <w:start w:val="1"/>
      <w:numFmt w:val="decimal"/>
      <w:pStyle w:val="Szmozott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D5203EE"/>
    <w:lvl w:ilvl="0">
      <w:start w:val="1"/>
      <w:numFmt w:val="decimal"/>
      <w:pStyle w:val="Szmozott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DC96EC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4D2CA36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BCEBA6"/>
    <w:lvl w:ilvl="0">
      <w:start w:val="1"/>
      <w:numFmt w:val="bullet"/>
      <w:pStyle w:val="Felsorol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386FFE"/>
    <w:lvl w:ilvl="0">
      <w:start w:val="1"/>
      <w:numFmt w:val="bullet"/>
      <w:pStyle w:val="Felsorol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3A80FE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B08068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E00290"/>
    <w:lvl w:ilvl="0">
      <w:start w:val="1"/>
      <w:numFmt w:val="decimal"/>
      <w:pStyle w:val="Szmozottlista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D6FC344C"/>
    <w:lvl w:ilvl="0">
      <w:start w:val="1"/>
      <w:numFmt w:val="bullet"/>
      <w:pStyle w:val="Felsorols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0" w15:restartNumberingAfterBreak="0">
    <w:nsid w:val="035917C1"/>
    <w:multiLevelType w:val="hybridMultilevel"/>
    <w:tmpl w:val="914474DC"/>
    <w:lvl w:ilvl="0" w:tplc="18340CDC">
      <w:start w:val="1"/>
      <w:numFmt w:val="decimal"/>
      <w:pStyle w:val="bracme"/>
      <w:lvlText w:val="%1. ábra:"/>
      <w:lvlJc w:val="center"/>
      <w:pPr>
        <w:ind w:left="360" w:hanging="360"/>
      </w:pPr>
      <w:rPr>
        <w:rFonts w:ascii="Times New Roman" w:hAnsi="Times New Roman" w:hint="default"/>
        <w:b w:val="0"/>
        <w:i/>
      </w:rPr>
    </w:lvl>
    <w:lvl w:ilvl="1" w:tplc="040E0019" w:tentative="1">
      <w:start w:val="1"/>
      <w:numFmt w:val="lowerLetter"/>
      <w:lvlText w:val="%2."/>
      <w:lvlJc w:val="left"/>
      <w:pPr>
        <w:ind w:left="2444" w:hanging="360"/>
      </w:pPr>
    </w:lvl>
    <w:lvl w:ilvl="2" w:tplc="040E001B" w:tentative="1">
      <w:start w:val="1"/>
      <w:numFmt w:val="lowerRoman"/>
      <w:lvlText w:val="%3."/>
      <w:lvlJc w:val="right"/>
      <w:pPr>
        <w:ind w:left="3164" w:hanging="180"/>
      </w:pPr>
    </w:lvl>
    <w:lvl w:ilvl="3" w:tplc="040E000F" w:tentative="1">
      <w:start w:val="1"/>
      <w:numFmt w:val="decimal"/>
      <w:lvlText w:val="%4."/>
      <w:lvlJc w:val="left"/>
      <w:pPr>
        <w:ind w:left="3884" w:hanging="360"/>
      </w:pPr>
    </w:lvl>
    <w:lvl w:ilvl="4" w:tplc="040E0019" w:tentative="1">
      <w:start w:val="1"/>
      <w:numFmt w:val="lowerLetter"/>
      <w:lvlText w:val="%5."/>
      <w:lvlJc w:val="left"/>
      <w:pPr>
        <w:ind w:left="4604" w:hanging="360"/>
      </w:pPr>
    </w:lvl>
    <w:lvl w:ilvl="5" w:tplc="040E001B" w:tentative="1">
      <w:start w:val="1"/>
      <w:numFmt w:val="lowerRoman"/>
      <w:lvlText w:val="%6."/>
      <w:lvlJc w:val="right"/>
      <w:pPr>
        <w:ind w:left="5324" w:hanging="180"/>
      </w:pPr>
    </w:lvl>
    <w:lvl w:ilvl="6" w:tplc="040E000F" w:tentative="1">
      <w:start w:val="1"/>
      <w:numFmt w:val="decimal"/>
      <w:lvlText w:val="%7."/>
      <w:lvlJc w:val="left"/>
      <w:pPr>
        <w:ind w:left="6044" w:hanging="360"/>
      </w:pPr>
    </w:lvl>
    <w:lvl w:ilvl="7" w:tplc="040E0019" w:tentative="1">
      <w:start w:val="1"/>
      <w:numFmt w:val="lowerLetter"/>
      <w:lvlText w:val="%8."/>
      <w:lvlJc w:val="left"/>
      <w:pPr>
        <w:ind w:left="6764" w:hanging="360"/>
      </w:pPr>
    </w:lvl>
    <w:lvl w:ilvl="8" w:tplc="040E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1" w15:restartNumberingAfterBreak="0">
    <w:nsid w:val="05E1374C"/>
    <w:multiLevelType w:val="hybridMultilevel"/>
    <w:tmpl w:val="29C86B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004229"/>
    <w:multiLevelType w:val="hybridMultilevel"/>
    <w:tmpl w:val="83E0907E"/>
    <w:lvl w:ilvl="0" w:tplc="349247B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08457C"/>
    <w:multiLevelType w:val="hybridMultilevel"/>
    <w:tmpl w:val="B25E2BD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E069AE"/>
    <w:multiLevelType w:val="hybridMultilevel"/>
    <w:tmpl w:val="B6A217E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4343A"/>
    <w:multiLevelType w:val="hybridMultilevel"/>
    <w:tmpl w:val="8F74CB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021034"/>
    <w:multiLevelType w:val="hybridMultilevel"/>
    <w:tmpl w:val="F1E6AD14"/>
    <w:lvl w:ilvl="0" w:tplc="A09C285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D53E59"/>
    <w:multiLevelType w:val="hybridMultilevel"/>
    <w:tmpl w:val="524E071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5A1099"/>
    <w:multiLevelType w:val="multilevel"/>
    <w:tmpl w:val="4268E1E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4B27D0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5A97DD8"/>
    <w:multiLevelType w:val="hybridMultilevel"/>
    <w:tmpl w:val="06321C8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622DFD"/>
    <w:multiLevelType w:val="hybridMultilevel"/>
    <w:tmpl w:val="41E68EC8"/>
    <w:lvl w:ilvl="0" w:tplc="2160B78E">
      <w:start w:val="1"/>
      <w:numFmt w:val="decimal"/>
      <w:pStyle w:val="Tblzatcme"/>
      <w:lvlText w:val="%1. táblázat:"/>
      <w:lvlJc w:val="left"/>
      <w:pPr>
        <w:ind w:left="720" w:hanging="360"/>
      </w:pPr>
      <w:rPr>
        <w:rFonts w:ascii="Times New Roman" w:hAnsi="Times New Roman" w:hint="default"/>
        <w:b w:val="0"/>
        <w:i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C84F13"/>
    <w:multiLevelType w:val="hybridMultilevel"/>
    <w:tmpl w:val="9EC44B9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D76E3F"/>
    <w:multiLevelType w:val="hybridMultilevel"/>
    <w:tmpl w:val="AD60D1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702056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7273740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  <w:lvlOverride w:ilvl="0">
      <w:startOverride w:val="1"/>
    </w:lvlOverride>
  </w:num>
  <w:num w:numId="12">
    <w:abstractNumId w:val="25"/>
  </w:num>
  <w:num w:numId="13">
    <w:abstractNumId w:val="19"/>
  </w:num>
  <w:num w:numId="14">
    <w:abstractNumId w:val="18"/>
  </w:num>
  <w:num w:numId="15">
    <w:abstractNumId w:val="24"/>
  </w:num>
  <w:num w:numId="16">
    <w:abstractNumId w:val="14"/>
  </w:num>
  <w:num w:numId="17">
    <w:abstractNumId w:val="15"/>
  </w:num>
  <w:num w:numId="18">
    <w:abstractNumId w:val="12"/>
  </w:num>
  <w:num w:numId="19">
    <w:abstractNumId w:val="13"/>
  </w:num>
  <w:num w:numId="20">
    <w:abstractNumId w:val="11"/>
  </w:num>
  <w:num w:numId="21">
    <w:abstractNumId w:val="10"/>
  </w:num>
  <w:num w:numId="22">
    <w:abstractNumId w:val="21"/>
  </w:num>
  <w:num w:numId="23">
    <w:abstractNumId w:val="16"/>
  </w:num>
  <w:num w:numId="24">
    <w:abstractNumId w:val="17"/>
  </w:num>
  <w:num w:numId="25">
    <w:abstractNumId w:val="20"/>
  </w:num>
  <w:num w:numId="26">
    <w:abstractNumId w:val="22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ttachedTemplate r:id="rId1"/>
  <w:defaultTabStop w:val="720"/>
  <w:hyphenationZone w:val="425"/>
  <w:characterSpacingControl w:val="doNotCompress"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F1D"/>
    <w:rsid w:val="00016C0A"/>
    <w:rsid w:val="00036D85"/>
    <w:rsid w:val="00044EE9"/>
    <w:rsid w:val="00053406"/>
    <w:rsid w:val="00065DB1"/>
    <w:rsid w:val="00085829"/>
    <w:rsid w:val="000916FE"/>
    <w:rsid w:val="00095F5B"/>
    <w:rsid w:val="000D3F41"/>
    <w:rsid w:val="000E16D8"/>
    <w:rsid w:val="000E1802"/>
    <w:rsid w:val="000E2A35"/>
    <w:rsid w:val="00131231"/>
    <w:rsid w:val="00155448"/>
    <w:rsid w:val="00157F1B"/>
    <w:rsid w:val="00160A83"/>
    <w:rsid w:val="00161EFB"/>
    <w:rsid w:val="001673BE"/>
    <w:rsid w:val="001A32A8"/>
    <w:rsid w:val="001A710C"/>
    <w:rsid w:val="001C078F"/>
    <w:rsid w:val="001C3BD3"/>
    <w:rsid w:val="001C707A"/>
    <w:rsid w:val="001E42C2"/>
    <w:rsid w:val="001E621E"/>
    <w:rsid w:val="001F1C1E"/>
    <w:rsid w:val="002062AA"/>
    <w:rsid w:val="0021568E"/>
    <w:rsid w:val="00302217"/>
    <w:rsid w:val="00306E34"/>
    <w:rsid w:val="0033503E"/>
    <w:rsid w:val="00355DCA"/>
    <w:rsid w:val="00380608"/>
    <w:rsid w:val="003966BF"/>
    <w:rsid w:val="003C2653"/>
    <w:rsid w:val="003D5DA0"/>
    <w:rsid w:val="003E532C"/>
    <w:rsid w:val="003F2342"/>
    <w:rsid w:val="0040026B"/>
    <w:rsid w:val="004002AE"/>
    <w:rsid w:val="00441FC8"/>
    <w:rsid w:val="004F308D"/>
    <w:rsid w:val="00506528"/>
    <w:rsid w:val="00507618"/>
    <w:rsid w:val="00521DD5"/>
    <w:rsid w:val="0052773A"/>
    <w:rsid w:val="00541795"/>
    <w:rsid w:val="00547D26"/>
    <w:rsid w:val="00551A02"/>
    <w:rsid w:val="005534FA"/>
    <w:rsid w:val="00555F1A"/>
    <w:rsid w:val="005A1137"/>
    <w:rsid w:val="005A1ABC"/>
    <w:rsid w:val="005B6071"/>
    <w:rsid w:val="005D3A03"/>
    <w:rsid w:val="005F0E05"/>
    <w:rsid w:val="005F0F8F"/>
    <w:rsid w:val="005F13A4"/>
    <w:rsid w:val="006302A9"/>
    <w:rsid w:val="00656D24"/>
    <w:rsid w:val="006872BD"/>
    <w:rsid w:val="00695B39"/>
    <w:rsid w:val="006B32CE"/>
    <w:rsid w:val="006E295B"/>
    <w:rsid w:val="006F792A"/>
    <w:rsid w:val="00701C09"/>
    <w:rsid w:val="00710D76"/>
    <w:rsid w:val="007353CA"/>
    <w:rsid w:val="00762DE9"/>
    <w:rsid w:val="00770BB2"/>
    <w:rsid w:val="007D4891"/>
    <w:rsid w:val="007F19C4"/>
    <w:rsid w:val="008002C0"/>
    <w:rsid w:val="00891F23"/>
    <w:rsid w:val="0089354D"/>
    <w:rsid w:val="008C5323"/>
    <w:rsid w:val="008C7E6B"/>
    <w:rsid w:val="008E2911"/>
    <w:rsid w:val="00944E74"/>
    <w:rsid w:val="00955AD1"/>
    <w:rsid w:val="009709D9"/>
    <w:rsid w:val="0097117E"/>
    <w:rsid w:val="009842F2"/>
    <w:rsid w:val="009903D5"/>
    <w:rsid w:val="009A6A3B"/>
    <w:rsid w:val="009C1175"/>
    <w:rsid w:val="009C2DCB"/>
    <w:rsid w:val="00A00CCB"/>
    <w:rsid w:val="00A42805"/>
    <w:rsid w:val="00A62B12"/>
    <w:rsid w:val="00A7233C"/>
    <w:rsid w:val="00AA06A7"/>
    <w:rsid w:val="00AA52D2"/>
    <w:rsid w:val="00AC1759"/>
    <w:rsid w:val="00AC1F73"/>
    <w:rsid w:val="00AC5677"/>
    <w:rsid w:val="00AE0F29"/>
    <w:rsid w:val="00AE473E"/>
    <w:rsid w:val="00AF4972"/>
    <w:rsid w:val="00AF7C75"/>
    <w:rsid w:val="00B30B00"/>
    <w:rsid w:val="00B66040"/>
    <w:rsid w:val="00B823AA"/>
    <w:rsid w:val="00BA2EAD"/>
    <w:rsid w:val="00BA45DB"/>
    <w:rsid w:val="00BB540F"/>
    <w:rsid w:val="00BE7843"/>
    <w:rsid w:val="00BF4184"/>
    <w:rsid w:val="00C0601E"/>
    <w:rsid w:val="00C12186"/>
    <w:rsid w:val="00C20874"/>
    <w:rsid w:val="00C31D30"/>
    <w:rsid w:val="00C51C52"/>
    <w:rsid w:val="00C7169C"/>
    <w:rsid w:val="00CA09FA"/>
    <w:rsid w:val="00CA0C7E"/>
    <w:rsid w:val="00CA35E5"/>
    <w:rsid w:val="00CA3F1D"/>
    <w:rsid w:val="00CD1225"/>
    <w:rsid w:val="00CD6E39"/>
    <w:rsid w:val="00CE1843"/>
    <w:rsid w:val="00CE2D70"/>
    <w:rsid w:val="00CF6E91"/>
    <w:rsid w:val="00D27225"/>
    <w:rsid w:val="00D40745"/>
    <w:rsid w:val="00D80B0F"/>
    <w:rsid w:val="00D8418C"/>
    <w:rsid w:val="00D85B68"/>
    <w:rsid w:val="00DB5920"/>
    <w:rsid w:val="00DD59A5"/>
    <w:rsid w:val="00E00CB2"/>
    <w:rsid w:val="00E13A98"/>
    <w:rsid w:val="00E26772"/>
    <w:rsid w:val="00E478F2"/>
    <w:rsid w:val="00E6004D"/>
    <w:rsid w:val="00E61ECF"/>
    <w:rsid w:val="00E70579"/>
    <w:rsid w:val="00E81978"/>
    <w:rsid w:val="00EA3E97"/>
    <w:rsid w:val="00EC34F0"/>
    <w:rsid w:val="00EF468A"/>
    <w:rsid w:val="00F3668E"/>
    <w:rsid w:val="00F379B7"/>
    <w:rsid w:val="00F47863"/>
    <w:rsid w:val="00F525FA"/>
    <w:rsid w:val="00F974BE"/>
    <w:rsid w:val="00FC3FAE"/>
    <w:rsid w:val="00FF2002"/>
    <w:rsid w:val="0F2EE669"/>
    <w:rsid w:val="17461D8B"/>
    <w:rsid w:val="6FA3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1E2FAB"/>
  <w15:chartTrackingRefBased/>
  <w15:docId w15:val="{96415AC6-39B2-4C70-81B1-F66B3EB5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D3F41"/>
    <w:rPr>
      <w:kern w:val="24"/>
    </w:rPr>
  </w:style>
  <w:style w:type="paragraph" w:styleId="Cmsor1">
    <w:name w:val="heading 1"/>
    <w:basedOn w:val="Norml"/>
    <w:next w:val="Norml"/>
    <w:link w:val="Cmsor1Char"/>
    <w:uiPriority w:val="4"/>
    <w:qFormat/>
    <w:rsid w:val="009A6A3B"/>
    <w:pPr>
      <w:keepNext/>
      <w:keepLines/>
      <w:ind w:firstLine="0"/>
      <w:jc w:val="center"/>
      <w:outlineLvl w:val="0"/>
    </w:pPr>
    <w:rPr>
      <w:rFonts w:asciiTheme="majorHAnsi" w:eastAsiaTheme="majorEastAsia" w:hAnsiTheme="majorHAnsi" w:cstheme="majorBidi"/>
      <w:b/>
      <w:bCs/>
    </w:rPr>
  </w:style>
  <w:style w:type="paragraph" w:styleId="Cmsor2">
    <w:name w:val="heading 2"/>
    <w:basedOn w:val="Norml"/>
    <w:next w:val="Norml"/>
    <w:link w:val="Cmsor2Char"/>
    <w:uiPriority w:val="4"/>
    <w:unhideWhenUsed/>
    <w:qFormat/>
    <w:rsid w:val="009A6A3B"/>
    <w:pPr>
      <w:keepNext/>
      <w:keepLines/>
      <w:ind w:firstLine="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Cmsor3">
    <w:name w:val="heading 3"/>
    <w:basedOn w:val="Norml"/>
    <w:next w:val="Norml"/>
    <w:link w:val="Cmsor3Char"/>
    <w:uiPriority w:val="4"/>
    <w:unhideWhenUsed/>
    <w:qFormat/>
    <w:rsid w:val="00C31D30"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paragraph" w:styleId="Cmsor4">
    <w:name w:val="heading 4"/>
    <w:basedOn w:val="Norml"/>
    <w:next w:val="Norml"/>
    <w:link w:val="Cmsor4Char"/>
    <w:uiPriority w:val="4"/>
    <w:unhideWhenUsed/>
    <w:qFormat/>
    <w:rsid w:val="00C31D30"/>
    <w:pPr>
      <w:keepNext/>
      <w:keepLines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Cmsor5">
    <w:name w:val="heading 5"/>
    <w:basedOn w:val="Norml"/>
    <w:next w:val="Norml"/>
    <w:link w:val="Cmsor5Char"/>
    <w:uiPriority w:val="4"/>
    <w:unhideWhenUsed/>
    <w:qFormat/>
    <w:rsid w:val="00C31D30"/>
    <w:pPr>
      <w:keepNext/>
      <w:keepLines/>
      <w:outlineLvl w:val="4"/>
    </w:pPr>
    <w:rPr>
      <w:rFonts w:asciiTheme="majorHAnsi" w:eastAsiaTheme="majorEastAsia" w:hAnsiTheme="majorHAnsi" w:cstheme="majorBidi"/>
      <w:i/>
      <w:iCs/>
    </w:rPr>
  </w:style>
  <w:style w:type="paragraph" w:styleId="Cmsor6">
    <w:name w:val="heading 6"/>
    <w:basedOn w:val="Norml"/>
    <w:next w:val="Norml"/>
    <w:link w:val="Cmsor6Char"/>
    <w:uiPriority w:val="9"/>
    <w:semiHidden/>
    <w:qFormat/>
    <w:rsid w:val="009A6A3B"/>
    <w:pPr>
      <w:keepNext/>
      <w:keepLines/>
      <w:spacing w:before="40"/>
      <w:ind w:firstLine="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qFormat/>
    <w:rsid w:val="009A6A3B"/>
    <w:pPr>
      <w:keepNext/>
      <w:keepLines/>
      <w:spacing w:before="40"/>
      <w:ind w:firstLine="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qFormat/>
    <w:rsid w:val="009A6A3B"/>
    <w:pPr>
      <w:keepNext/>
      <w:keepLines/>
      <w:spacing w:before="40"/>
      <w:ind w:firstLine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qFormat/>
    <w:rsid w:val="009A6A3B"/>
    <w:pPr>
      <w:keepNext/>
      <w:keepLines/>
      <w:spacing w:before="40"/>
      <w:ind w:firstLine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ectionTitle">
    <w:name w:val="Section Title"/>
    <w:basedOn w:val="Norml"/>
    <w:uiPriority w:val="2"/>
    <w:qFormat/>
    <w:pPr>
      <w:pageBreakBefore/>
      <w:ind w:firstLine="0"/>
      <w:jc w:val="center"/>
      <w:outlineLvl w:val="0"/>
    </w:pPr>
    <w:rPr>
      <w:rFonts w:asciiTheme="majorHAnsi" w:eastAsiaTheme="majorEastAsia" w:hAnsiTheme="majorHAnsi" w:cstheme="majorBidi"/>
    </w:rPr>
  </w:style>
  <w:style w:type="paragraph" w:styleId="lfej">
    <w:name w:val="header"/>
    <w:basedOn w:val="Norml"/>
    <w:link w:val="lfejChar"/>
    <w:uiPriority w:val="99"/>
    <w:unhideWhenUsed/>
    <w:qFormat/>
    <w:pPr>
      <w:spacing w:line="240" w:lineRule="auto"/>
      <w:ind w:firstLine="0"/>
    </w:pPr>
  </w:style>
  <w:style w:type="character" w:customStyle="1" w:styleId="lfejChar">
    <w:name w:val="Élőfej Char"/>
    <w:basedOn w:val="Bekezdsalapbettpusa"/>
    <w:link w:val="lfej"/>
    <w:uiPriority w:val="99"/>
    <w:rPr>
      <w:kern w:val="24"/>
    </w:rPr>
  </w:style>
  <w:style w:type="character" w:styleId="Kiemels2">
    <w:name w:val="Strong"/>
    <w:basedOn w:val="Bekezdsalapbettpusa"/>
    <w:uiPriority w:val="22"/>
    <w:unhideWhenUsed/>
    <w:qFormat/>
    <w:rPr>
      <w:b w:val="0"/>
      <w:bCs w:val="0"/>
      <w:caps/>
      <w:smallCaps w:val="0"/>
    </w:rPr>
  </w:style>
  <w:style w:type="character" w:styleId="Helyrzszveg">
    <w:name w:val="Placeholder Text"/>
    <w:basedOn w:val="Bekezdsalapbettpusa"/>
    <w:uiPriority w:val="99"/>
    <w:semiHidden/>
    <w:rsid w:val="005D3A03"/>
    <w:rPr>
      <w:color w:val="404040" w:themeColor="text1" w:themeTint="BF"/>
    </w:rPr>
  </w:style>
  <w:style w:type="paragraph" w:styleId="Nincstrkz">
    <w:name w:val="No Spacing"/>
    <w:aliases w:val="No Indent,Irodalmak"/>
    <w:uiPriority w:val="1"/>
    <w:qFormat/>
    <w:pPr>
      <w:ind w:firstLine="0"/>
    </w:pPr>
  </w:style>
  <w:style w:type="character" w:customStyle="1" w:styleId="Cmsor1Char">
    <w:name w:val="Címsor 1 Char"/>
    <w:basedOn w:val="Bekezdsalapbettpusa"/>
    <w:link w:val="Cmsor1"/>
    <w:uiPriority w:val="4"/>
    <w:rPr>
      <w:rFonts w:asciiTheme="majorHAnsi" w:eastAsiaTheme="majorEastAsia" w:hAnsiTheme="majorHAnsi" w:cstheme="majorBidi"/>
      <w:b/>
      <w:bCs/>
      <w:kern w:val="24"/>
    </w:rPr>
  </w:style>
  <w:style w:type="character" w:customStyle="1" w:styleId="Cmsor2Char">
    <w:name w:val="Címsor 2 Char"/>
    <w:basedOn w:val="Bekezdsalapbettpusa"/>
    <w:link w:val="Cmsor2"/>
    <w:uiPriority w:val="4"/>
    <w:rPr>
      <w:rFonts w:asciiTheme="majorHAnsi" w:eastAsiaTheme="majorEastAsia" w:hAnsiTheme="majorHAnsi" w:cstheme="majorBidi"/>
      <w:b/>
      <w:bCs/>
      <w:kern w:val="24"/>
    </w:rPr>
  </w:style>
  <w:style w:type="paragraph" w:styleId="Cm">
    <w:name w:val="Title"/>
    <w:basedOn w:val="Norml"/>
    <w:link w:val="CmChar"/>
    <w:qFormat/>
    <w:pPr>
      <w:spacing w:before="2400"/>
      <w:ind w:firstLine="0"/>
      <w:contextualSpacing/>
      <w:jc w:val="center"/>
    </w:pPr>
    <w:rPr>
      <w:rFonts w:asciiTheme="majorHAnsi" w:eastAsiaTheme="majorEastAsia" w:hAnsiTheme="majorHAnsi" w:cstheme="majorBidi"/>
    </w:rPr>
  </w:style>
  <w:style w:type="character" w:customStyle="1" w:styleId="CmChar">
    <w:name w:val="Cím Char"/>
    <w:basedOn w:val="Bekezdsalapbettpusa"/>
    <w:link w:val="Cm"/>
    <w:rsid w:val="008C5323"/>
    <w:rPr>
      <w:rFonts w:asciiTheme="majorHAnsi" w:eastAsiaTheme="majorEastAsia" w:hAnsiTheme="majorHAnsi" w:cstheme="majorBidi"/>
      <w:kern w:val="24"/>
    </w:rPr>
  </w:style>
  <w:style w:type="character" w:styleId="Kiemels">
    <w:name w:val="Emphasis"/>
    <w:aliases w:val="Irodalom"/>
    <w:basedOn w:val="Bekezdsalapbettpusa"/>
    <w:unhideWhenUsed/>
    <w:qFormat/>
    <w:rPr>
      <w:i/>
      <w:iCs/>
    </w:rPr>
  </w:style>
  <w:style w:type="character" w:customStyle="1" w:styleId="Cmsor3Char">
    <w:name w:val="Címsor 3 Char"/>
    <w:basedOn w:val="Bekezdsalapbettpusa"/>
    <w:link w:val="Cmsor3"/>
    <w:uiPriority w:val="4"/>
    <w:rsid w:val="00C31D30"/>
    <w:rPr>
      <w:rFonts w:asciiTheme="majorHAnsi" w:eastAsiaTheme="majorEastAsia" w:hAnsiTheme="majorHAnsi" w:cstheme="majorBidi"/>
      <w:b/>
      <w:bCs/>
      <w:kern w:val="24"/>
    </w:rPr>
  </w:style>
  <w:style w:type="character" w:customStyle="1" w:styleId="Cmsor4Char">
    <w:name w:val="Címsor 4 Char"/>
    <w:basedOn w:val="Bekezdsalapbettpusa"/>
    <w:link w:val="Cmsor4"/>
    <w:uiPriority w:val="4"/>
    <w:rsid w:val="00C31D30"/>
    <w:rPr>
      <w:rFonts w:asciiTheme="majorHAnsi" w:eastAsiaTheme="majorEastAsia" w:hAnsiTheme="majorHAnsi" w:cstheme="majorBidi"/>
      <w:b/>
      <w:bCs/>
      <w:i/>
      <w:iCs/>
      <w:kern w:val="24"/>
    </w:rPr>
  </w:style>
  <w:style w:type="character" w:customStyle="1" w:styleId="Cmsor5Char">
    <w:name w:val="Címsor 5 Char"/>
    <w:basedOn w:val="Bekezdsalapbettpusa"/>
    <w:link w:val="Cmsor5"/>
    <w:uiPriority w:val="4"/>
    <w:rsid w:val="00C31D30"/>
    <w:rPr>
      <w:rFonts w:asciiTheme="majorHAnsi" w:eastAsiaTheme="majorEastAsia" w:hAnsiTheme="majorHAnsi" w:cstheme="majorBidi"/>
      <w:i/>
      <w:iCs/>
      <w:kern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F2002"/>
    <w:pPr>
      <w:spacing w:line="240" w:lineRule="auto"/>
      <w:ind w:firstLine="0"/>
    </w:pPr>
    <w:rPr>
      <w:rFonts w:ascii="Segoe UI" w:hAnsi="Segoe UI" w:cs="Segoe UI"/>
      <w:sz w:val="22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2002"/>
    <w:rPr>
      <w:rFonts w:ascii="Segoe UI" w:hAnsi="Segoe UI" w:cs="Segoe UI"/>
      <w:kern w:val="24"/>
      <w:sz w:val="22"/>
      <w:szCs w:val="18"/>
    </w:rPr>
  </w:style>
  <w:style w:type="paragraph" w:styleId="Irodalomjegyzk">
    <w:name w:val="Bibliography"/>
    <w:basedOn w:val="Norml"/>
    <w:next w:val="Norml"/>
    <w:uiPriority w:val="37"/>
    <w:unhideWhenUsed/>
    <w:qFormat/>
    <w:pPr>
      <w:ind w:left="720" w:hanging="720"/>
    </w:pPr>
  </w:style>
  <w:style w:type="paragraph" w:styleId="Szvegblokk">
    <w:name w:val="Block Text"/>
    <w:basedOn w:val="Norml"/>
    <w:uiPriority w:val="99"/>
    <w:semiHidden/>
    <w:unhideWhenUsed/>
    <w:rsid w:val="009A6A3B"/>
    <w:pPr>
      <w:pBdr>
        <w:top w:val="single" w:sz="2" w:space="10" w:color="595959" w:themeColor="text1" w:themeTint="A6" w:shadow="1"/>
        <w:left w:val="single" w:sz="2" w:space="10" w:color="595959" w:themeColor="text1" w:themeTint="A6" w:shadow="1"/>
        <w:bottom w:val="single" w:sz="2" w:space="10" w:color="595959" w:themeColor="text1" w:themeTint="A6" w:shadow="1"/>
        <w:right w:val="single" w:sz="2" w:space="10" w:color="595959" w:themeColor="text1" w:themeTint="A6" w:shadow="1"/>
      </w:pBdr>
      <w:ind w:left="1152" w:right="1152" w:firstLine="0"/>
    </w:pPr>
    <w:rPr>
      <w:i/>
      <w:iCs/>
      <w:color w:val="595959" w:themeColor="text1" w:themeTint="A6"/>
    </w:rPr>
  </w:style>
  <w:style w:type="paragraph" w:styleId="Szvegtrzs">
    <w:name w:val="Body Text"/>
    <w:basedOn w:val="Norml"/>
    <w:link w:val="SzvegtrzsChar"/>
    <w:uiPriority w:val="99"/>
    <w:semiHidden/>
    <w:unhideWhenUsed/>
    <w:pPr>
      <w:spacing w:after="120"/>
      <w:ind w:firstLine="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Pr>
      <w:kern w:val="24"/>
    </w:rPr>
  </w:style>
  <w:style w:type="paragraph" w:styleId="Szvegtrzs2">
    <w:name w:val="Body Text 2"/>
    <w:basedOn w:val="Norml"/>
    <w:link w:val="Szvegtrzs2Char"/>
    <w:uiPriority w:val="99"/>
    <w:semiHidden/>
    <w:unhideWhenUsed/>
    <w:pPr>
      <w:spacing w:after="120"/>
      <w:ind w:firstLine="0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Pr>
      <w:kern w:val="24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FF2002"/>
    <w:pPr>
      <w:spacing w:after="120"/>
      <w:ind w:firstLine="0"/>
    </w:pPr>
    <w:rPr>
      <w:sz w:val="22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FF2002"/>
    <w:rPr>
      <w:kern w:val="24"/>
      <w:sz w:val="22"/>
      <w:szCs w:val="16"/>
    </w:rPr>
  </w:style>
  <w:style w:type="paragraph" w:styleId="Szvegtrzselssora">
    <w:name w:val="Body Text First Indent"/>
    <w:basedOn w:val="Szvegtrzs"/>
    <w:link w:val="SzvegtrzselssoraChar"/>
    <w:uiPriority w:val="99"/>
    <w:semiHidden/>
    <w:unhideWhenUsed/>
    <w:pPr>
      <w:spacing w:after="0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Pr>
      <w:kern w:val="24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pPr>
      <w:spacing w:after="120"/>
      <w:ind w:left="360" w:firstLine="0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Pr>
      <w:kern w:val="24"/>
    </w:rPr>
  </w:style>
  <w:style w:type="paragraph" w:styleId="Szvegtrzselssora2">
    <w:name w:val="Body Text First Indent 2"/>
    <w:basedOn w:val="Szvegtrzsbehzssal"/>
    <w:link w:val="Szvegtrzselssora2Char"/>
    <w:uiPriority w:val="99"/>
    <w:semiHidden/>
    <w:unhideWhenUsed/>
    <w:pPr>
      <w:spacing w:after="0"/>
    </w:pPr>
  </w:style>
  <w:style w:type="character" w:customStyle="1" w:styleId="Szvegtrzselssora2Char">
    <w:name w:val="Szövegtörzs első sora 2 Char"/>
    <w:basedOn w:val="SzvegtrzsbehzssalChar"/>
    <w:link w:val="Szvegtrzselssora2"/>
    <w:uiPriority w:val="99"/>
    <w:semiHidden/>
    <w:rPr>
      <w:kern w:val="24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pPr>
      <w:spacing w:after="120"/>
      <w:ind w:left="360" w:firstLine="0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Pr>
      <w:kern w:val="24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FF2002"/>
    <w:pPr>
      <w:spacing w:after="120"/>
      <w:ind w:left="360" w:firstLine="0"/>
    </w:pPr>
    <w:rPr>
      <w:sz w:val="22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FF2002"/>
    <w:rPr>
      <w:kern w:val="24"/>
      <w:sz w:val="22"/>
      <w:szCs w:val="16"/>
    </w:rPr>
  </w:style>
  <w:style w:type="paragraph" w:styleId="Kpalrs">
    <w:name w:val="caption"/>
    <w:aliases w:val="Forrás"/>
    <w:basedOn w:val="Norml"/>
    <w:next w:val="Norml"/>
    <w:uiPriority w:val="35"/>
    <w:unhideWhenUsed/>
    <w:qFormat/>
    <w:rsid w:val="00FF2002"/>
    <w:pPr>
      <w:spacing w:after="200" w:line="240" w:lineRule="auto"/>
      <w:ind w:firstLine="0"/>
    </w:pPr>
    <w:rPr>
      <w:i/>
      <w:iCs/>
      <w:color w:val="000000" w:themeColor="text2"/>
      <w:sz w:val="22"/>
      <w:szCs w:val="18"/>
    </w:rPr>
  </w:style>
  <w:style w:type="paragraph" w:styleId="Befejezs">
    <w:name w:val="Closing"/>
    <w:basedOn w:val="Norml"/>
    <w:link w:val="BefejezsChar"/>
    <w:uiPriority w:val="99"/>
    <w:semiHidden/>
    <w:unhideWhenUsed/>
    <w:pPr>
      <w:spacing w:line="240" w:lineRule="auto"/>
      <w:ind w:left="4320" w:firstLine="0"/>
    </w:pPr>
  </w:style>
  <w:style w:type="character" w:customStyle="1" w:styleId="BefejezsChar">
    <w:name w:val="Befejezés Char"/>
    <w:basedOn w:val="Bekezdsalapbettpusa"/>
    <w:link w:val="Befejezs"/>
    <w:uiPriority w:val="99"/>
    <w:semiHidden/>
    <w:rPr>
      <w:kern w:val="24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F2002"/>
    <w:pPr>
      <w:spacing w:line="240" w:lineRule="auto"/>
      <w:ind w:firstLine="0"/>
    </w:pPr>
    <w:rPr>
      <w:sz w:val="22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F2002"/>
    <w:rPr>
      <w:kern w:val="24"/>
      <w:sz w:val="22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Pr>
      <w:b/>
      <w:bCs/>
      <w:kern w:val="24"/>
      <w:sz w:val="20"/>
      <w:szCs w:val="20"/>
    </w:rPr>
  </w:style>
  <w:style w:type="paragraph" w:styleId="Dtum">
    <w:name w:val="Date"/>
    <w:basedOn w:val="Norml"/>
    <w:next w:val="Norml"/>
    <w:link w:val="DtumChar"/>
    <w:uiPriority w:val="99"/>
    <w:semiHidden/>
    <w:unhideWhenUsed/>
    <w:pPr>
      <w:ind w:firstLine="0"/>
    </w:pPr>
  </w:style>
  <w:style w:type="character" w:customStyle="1" w:styleId="DtumChar">
    <w:name w:val="Dátum Char"/>
    <w:basedOn w:val="Bekezdsalapbettpusa"/>
    <w:link w:val="Dtum"/>
    <w:uiPriority w:val="99"/>
    <w:semiHidden/>
    <w:rPr>
      <w:kern w:val="24"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FF2002"/>
    <w:pPr>
      <w:spacing w:line="240" w:lineRule="auto"/>
      <w:ind w:firstLine="0"/>
    </w:pPr>
    <w:rPr>
      <w:rFonts w:ascii="Segoe UI" w:hAnsi="Segoe UI" w:cs="Segoe UI"/>
      <w:sz w:val="22"/>
      <w:szCs w:val="16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FF2002"/>
    <w:rPr>
      <w:rFonts w:ascii="Segoe UI" w:hAnsi="Segoe UI" w:cs="Segoe UI"/>
      <w:kern w:val="24"/>
      <w:sz w:val="22"/>
      <w:szCs w:val="16"/>
    </w:rPr>
  </w:style>
  <w:style w:type="paragraph" w:styleId="E-mailalrsa">
    <w:name w:val="E-mail Signature"/>
    <w:basedOn w:val="Norml"/>
    <w:link w:val="E-mailalrsaChar"/>
    <w:uiPriority w:val="99"/>
    <w:semiHidden/>
    <w:unhideWhenUsed/>
    <w:pPr>
      <w:spacing w:line="240" w:lineRule="auto"/>
      <w:ind w:firstLine="0"/>
    </w:pPr>
  </w:style>
  <w:style w:type="character" w:customStyle="1" w:styleId="E-mailalrsaChar">
    <w:name w:val="E-mail aláírása Char"/>
    <w:basedOn w:val="Bekezdsalapbettpusa"/>
    <w:link w:val="E-mailalrsa"/>
    <w:uiPriority w:val="99"/>
    <w:semiHidden/>
    <w:rPr>
      <w:kern w:val="24"/>
    </w:rPr>
  </w:style>
  <w:style w:type="paragraph" w:styleId="Lbjegyzetszveg">
    <w:name w:val="footnote text"/>
    <w:basedOn w:val="Norml"/>
    <w:link w:val="LbjegyzetszvegChar"/>
    <w:uiPriority w:val="99"/>
    <w:unhideWhenUsed/>
    <w:qFormat/>
    <w:rsid w:val="00FF2002"/>
    <w:pPr>
      <w:spacing w:line="240" w:lineRule="auto"/>
    </w:pPr>
    <w:rPr>
      <w:sz w:val="22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FF2002"/>
    <w:rPr>
      <w:kern w:val="24"/>
      <w:sz w:val="22"/>
      <w:szCs w:val="20"/>
    </w:rPr>
  </w:style>
  <w:style w:type="paragraph" w:styleId="Bortkcm">
    <w:name w:val="envelope address"/>
    <w:basedOn w:val="Norml"/>
    <w:uiPriority w:val="99"/>
    <w:semiHidden/>
    <w:unhideWhenUsed/>
    <w:pPr>
      <w:framePr w:w="7920" w:h="1980" w:hRule="exact" w:hSpace="180" w:wrap="auto" w:hAnchor="page" w:xAlign="center" w:yAlign="bottom"/>
      <w:spacing w:line="240" w:lineRule="auto"/>
      <w:ind w:left="2880" w:firstLine="0"/>
    </w:pPr>
    <w:rPr>
      <w:rFonts w:asciiTheme="majorHAnsi" w:eastAsiaTheme="majorEastAsia" w:hAnsiTheme="majorHAnsi" w:cstheme="majorBidi"/>
    </w:rPr>
  </w:style>
  <w:style w:type="paragraph" w:styleId="Feladcmebortkon">
    <w:name w:val="envelope return"/>
    <w:basedOn w:val="Norml"/>
    <w:uiPriority w:val="99"/>
    <w:semiHidden/>
    <w:unhideWhenUsed/>
    <w:rsid w:val="00FF2002"/>
    <w:pPr>
      <w:spacing w:line="240" w:lineRule="auto"/>
      <w:ind w:firstLine="0"/>
    </w:pPr>
    <w:rPr>
      <w:rFonts w:asciiTheme="majorHAnsi" w:eastAsiaTheme="majorEastAsia" w:hAnsiTheme="majorHAnsi" w:cstheme="majorBidi"/>
      <w:sz w:val="22"/>
      <w:szCs w:val="20"/>
    </w:rPr>
  </w:style>
  <w:style w:type="paragraph" w:styleId="llb">
    <w:name w:val="footer"/>
    <w:basedOn w:val="Norml"/>
    <w:link w:val="llbChar"/>
    <w:uiPriority w:val="99"/>
    <w:unhideWhenUsed/>
    <w:rsid w:val="008002C0"/>
    <w:pPr>
      <w:spacing w:line="240" w:lineRule="auto"/>
      <w:ind w:firstLine="0"/>
    </w:pPr>
  </w:style>
  <w:style w:type="character" w:customStyle="1" w:styleId="llbChar">
    <w:name w:val="Élőláb Char"/>
    <w:basedOn w:val="Bekezdsalapbettpusa"/>
    <w:link w:val="llb"/>
    <w:uiPriority w:val="99"/>
    <w:rsid w:val="008002C0"/>
    <w:rPr>
      <w:kern w:val="24"/>
    </w:rPr>
  </w:style>
  <w:style w:type="table" w:styleId="Rcsostblzat">
    <w:name w:val="Table Grid"/>
    <w:basedOn w:val="Normltblzat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blzatrcsosvilgos">
    <w:name w:val="Grid Table Light"/>
    <w:basedOn w:val="Normltblzat"/>
    <w:uiPriority w:val="4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Cmsor6Char">
    <w:name w:val="Címsor 6 Char"/>
    <w:basedOn w:val="Bekezdsalapbettpusa"/>
    <w:link w:val="Cmsor6"/>
    <w:uiPriority w:val="9"/>
    <w:semiHidden/>
    <w:rPr>
      <w:rFonts w:asciiTheme="majorHAnsi" w:eastAsiaTheme="majorEastAsia" w:hAnsiTheme="majorHAnsi" w:cstheme="majorBidi"/>
      <w:color w:val="6E6E6E" w:themeColor="accent1" w:themeShade="7F"/>
      <w:kern w:val="24"/>
    </w:rPr>
  </w:style>
  <w:style w:type="character" w:customStyle="1" w:styleId="Cmsor7Char">
    <w:name w:val="Címsor 7 Char"/>
    <w:basedOn w:val="Bekezdsalapbettpusa"/>
    <w:link w:val="Cmsor7"/>
    <w:uiPriority w:val="9"/>
    <w:semiHidden/>
    <w:rPr>
      <w:rFonts w:asciiTheme="majorHAnsi" w:eastAsiaTheme="majorEastAsia" w:hAnsiTheme="majorHAnsi" w:cstheme="majorBidi"/>
      <w:i/>
      <w:iCs/>
      <w:color w:val="6E6E6E" w:themeColor="accent1" w:themeShade="7F"/>
      <w:kern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F2002"/>
    <w:rPr>
      <w:rFonts w:asciiTheme="majorHAnsi" w:eastAsiaTheme="majorEastAsia" w:hAnsiTheme="majorHAnsi" w:cstheme="majorBidi"/>
      <w:color w:val="272727" w:themeColor="text1" w:themeTint="D8"/>
      <w:kern w:val="24"/>
      <w:sz w:val="22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F2002"/>
    <w:rPr>
      <w:rFonts w:asciiTheme="majorHAnsi" w:eastAsiaTheme="majorEastAsia" w:hAnsiTheme="majorHAnsi" w:cstheme="majorBidi"/>
      <w:i/>
      <w:iCs/>
      <w:color w:val="272727" w:themeColor="text1" w:themeTint="D8"/>
      <w:kern w:val="24"/>
      <w:sz w:val="22"/>
      <w:szCs w:val="21"/>
    </w:rPr>
  </w:style>
  <w:style w:type="paragraph" w:styleId="HTML-cm">
    <w:name w:val="HTML Address"/>
    <w:basedOn w:val="Norml"/>
    <w:link w:val="HTML-cmChar"/>
    <w:uiPriority w:val="99"/>
    <w:semiHidden/>
    <w:unhideWhenUsed/>
    <w:pPr>
      <w:spacing w:line="240" w:lineRule="auto"/>
      <w:ind w:firstLine="0"/>
    </w:pPr>
    <w:rPr>
      <w:i/>
      <w:iCs/>
    </w:rPr>
  </w:style>
  <w:style w:type="character" w:customStyle="1" w:styleId="HTML-cmChar">
    <w:name w:val="HTML-cím Char"/>
    <w:basedOn w:val="Bekezdsalapbettpusa"/>
    <w:link w:val="HTML-cm"/>
    <w:uiPriority w:val="99"/>
    <w:semiHidden/>
    <w:rPr>
      <w:i/>
      <w:iCs/>
      <w:kern w:val="24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FF2002"/>
    <w:pPr>
      <w:spacing w:line="240" w:lineRule="auto"/>
      <w:ind w:firstLine="0"/>
    </w:pPr>
    <w:rPr>
      <w:rFonts w:ascii="Consolas" w:hAnsi="Consolas" w:cs="Consolas"/>
      <w:sz w:val="22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FF2002"/>
    <w:rPr>
      <w:rFonts w:ascii="Consolas" w:hAnsi="Consolas" w:cs="Consolas"/>
      <w:kern w:val="24"/>
      <w:sz w:val="22"/>
      <w:szCs w:val="20"/>
    </w:rPr>
  </w:style>
  <w:style w:type="paragraph" w:styleId="Trgymutat1">
    <w:name w:val="index 1"/>
    <w:basedOn w:val="Norml"/>
    <w:next w:val="Norml"/>
    <w:autoRedefine/>
    <w:uiPriority w:val="99"/>
    <w:semiHidden/>
    <w:unhideWhenUsed/>
    <w:pPr>
      <w:spacing w:line="240" w:lineRule="auto"/>
      <w:ind w:left="240" w:firstLine="0"/>
    </w:pPr>
  </w:style>
  <w:style w:type="paragraph" w:styleId="Trgymutat2">
    <w:name w:val="index 2"/>
    <w:basedOn w:val="Norml"/>
    <w:next w:val="Norml"/>
    <w:autoRedefine/>
    <w:uiPriority w:val="99"/>
    <w:semiHidden/>
    <w:unhideWhenUsed/>
    <w:pPr>
      <w:spacing w:line="240" w:lineRule="auto"/>
      <w:ind w:left="480" w:firstLine="0"/>
    </w:pPr>
  </w:style>
  <w:style w:type="paragraph" w:styleId="Trgymutat3">
    <w:name w:val="index 3"/>
    <w:basedOn w:val="Norml"/>
    <w:next w:val="Norml"/>
    <w:autoRedefine/>
    <w:uiPriority w:val="99"/>
    <w:semiHidden/>
    <w:unhideWhenUsed/>
    <w:pPr>
      <w:spacing w:line="240" w:lineRule="auto"/>
      <w:ind w:left="720" w:firstLine="0"/>
    </w:pPr>
  </w:style>
  <w:style w:type="paragraph" w:styleId="Trgymutat4">
    <w:name w:val="index 4"/>
    <w:basedOn w:val="Norml"/>
    <w:next w:val="Norml"/>
    <w:autoRedefine/>
    <w:uiPriority w:val="99"/>
    <w:semiHidden/>
    <w:unhideWhenUsed/>
    <w:pPr>
      <w:spacing w:line="240" w:lineRule="auto"/>
      <w:ind w:left="960" w:firstLine="0"/>
    </w:pPr>
  </w:style>
  <w:style w:type="paragraph" w:styleId="Trgymutat5">
    <w:name w:val="index 5"/>
    <w:basedOn w:val="Norml"/>
    <w:next w:val="Norml"/>
    <w:autoRedefine/>
    <w:uiPriority w:val="99"/>
    <w:semiHidden/>
    <w:unhideWhenUsed/>
    <w:pPr>
      <w:spacing w:line="240" w:lineRule="auto"/>
      <w:ind w:left="1200" w:firstLine="0"/>
    </w:pPr>
  </w:style>
  <w:style w:type="paragraph" w:styleId="Trgymutat6">
    <w:name w:val="index 6"/>
    <w:basedOn w:val="Norml"/>
    <w:next w:val="Norml"/>
    <w:autoRedefine/>
    <w:uiPriority w:val="99"/>
    <w:semiHidden/>
    <w:unhideWhenUsed/>
    <w:pPr>
      <w:spacing w:line="240" w:lineRule="auto"/>
      <w:ind w:left="1440" w:firstLine="0"/>
    </w:pPr>
  </w:style>
  <w:style w:type="paragraph" w:styleId="Trgymutat7">
    <w:name w:val="index 7"/>
    <w:basedOn w:val="Norml"/>
    <w:next w:val="Norml"/>
    <w:autoRedefine/>
    <w:uiPriority w:val="99"/>
    <w:semiHidden/>
    <w:unhideWhenUsed/>
    <w:pPr>
      <w:spacing w:line="240" w:lineRule="auto"/>
      <w:ind w:left="1680" w:firstLine="0"/>
    </w:pPr>
  </w:style>
  <w:style w:type="paragraph" w:styleId="Trgymutat8">
    <w:name w:val="index 8"/>
    <w:basedOn w:val="Norml"/>
    <w:next w:val="Norml"/>
    <w:autoRedefine/>
    <w:uiPriority w:val="99"/>
    <w:semiHidden/>
    <w:unhideWhenUsed/>
    <w:pPr>
      <w:spacing w:line="240" w:lineRule="auto"/>
      <w:ind w:left="1920" w:firstLine="0"/>
    </w:pPr>
  </w:style>
  <w:style w:type="paragraph" w:styleId="Trgymutat9">
    <w:name w:val="index 9"/>
    <w:basedOn w:val="Norml"/>
    <w:next w:val="Norml"/>
    <w:autoRedefine/>
    <w:uiPriority w:val="99"/>
    <w:semiHidden/>
    <w:unhideWhenUsed/>
    <w:pPr>
      <w:spacing w:line="240" w:lineRule="auto"/>
      <w:ind w:left="2160" w:firstLine="0"/>
    </w:pPr>
  </w:style>
  <w:style w:type="paragraph" w:styleId="Trgymutatcm">
    <w:name w:val="index heading"/>
    <w:basedOn w:val="Norml"/>
    <w:next w:val="Trgymutat1"/>
    <w:uiPriority w:val="99"/>
    <w:semiHidden/>
    <w:unhideWhenUsed/>
    <w:pPr>
      <w:ind w:firstLine="0"/>
    </w:pPr>
    <w:rPr>
      <w:rFonts w:asciiTheme="majorHAnsi" w:eastAsiaTheme="majorEastAsia" w:hAnsiTheme="majorHAnsi" w:cstheme="majorBidi"/>
      <w:b/>
      <w:bCs/>
    </w:rPr>
  </w:style>
  <w:style w:type="paragraph" w:styleId="Kiemeltidzet">
    <w:name w:val="Intense Quote"/>
    <w:basedOn w:val="Norml"/>
    <w:next w:val="Norml"/>
    <w:link w:val="KiemeltidzetChar"/>
    <w:uiPriority w:val="30"/>
    <w:semiHidden/>
    <w:unhideWhenUsed/>
    <w:qFormat/>
    <w:rsid w:val="005D3A0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 w:firstLine="0"/>
      <w:jc w:val="center"/>
    </w:pPr>
    <w:rPr>
      <w:i/>
      <w:iCs/>
      <w:color w:val="404040" w:themeColor="text1" w:themeTint="BF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5D3A03"/>
    <w:rPr>
      <w:i/>
      <w:iCs/>
      <w:color w:val="404040" w:themeColor="text1" w:themeTint="BF"/>
      <w:kern w:val="24"/>
    </w:rPr>
  </w:style>
  <w:style w:type="paragraph" w:styleId="Lista">
    <w:name w:val="List"/>
    <w:basedOn w:val="Norml"/>
    <w:uiPriority w:val="99"/>
    <w:semiHidden/>
    <w:unhideWhenUsed/>
    <w:pPr>
      <w:ind w:left="360" w:firstLine="0"/>
      <w:contextualSpacing/>
    </w:pPr>
  </w:style>
  <w:style w:type="paragraph" w:styleId="Lista2">
    <w:name w:val="List 2"/>
    <w:basedOn w:val="Norml"/>
    <w:uiPriority w:val="99"/>
    <w:semiHidden/>
    <w:unhideWhenUsed/>
    <w:pPr>
      <w:ind w:left="720" w:firstLine="0"/>
      <w:contextualSpacing/>
    </w:pPr>
  </w:style>
  <w:style w:type="paragraph" w:styleId="Lista3">
    <w:name w:val="List 3"/>
    <w:basedOn w:val="Norml"/>
    <w:uiPriority w:val="99"/>
    <w:semiHidden/>
    <w:unhideWhenUsed/>
    <w:pPr>
      <w:ind w:left="1080" w:firstLine="0"/>
      <w:contextualSpacing/>
    </w:pPr>
  </w:style>
  <w:style w:type="paragraph" w:styleId="Lista4">
    <w:name w:val="List 4"/>
    <w:basedOn w:val="Norml"/>
    <w:uiPriority w:val="99"/>
    <w:semiHidden/>
    <w:unhideWhenUsed/>
    <w:pPr>
      <w:ind w:left="1440" w:firstLine="0"/>
      <w:contextualSpacing/>
    </w:pPr>
  </w:style>
  <w:style w:type="paragraph" w:styleId="Lista5">
    <w:name w:val="List 5"/>
    <w:basedOn w:val="Norml"/>
    <w:uiPriority w:val="99"/>
    <w:semiHidden/>
    <w:unhideWhenUsed/>
    <w:pPr>
      <w:ind w:left="1800" w:firstLine="0"/>
      <w:contextualSpacing/>
    </w:pPr>
  </w:style>
  <w:style w:type="paragraph" w:styleId="Felsorols">
    <w:name w:val="List Bullet"/>
    <w:basedOn w:val="Norml"/>
    <w:uiPriority w:val="9"/>
    <w:unhideWhenUsed/>
    <w:qFormat/>
    <w:pPr>
      <w:numPr>
        <w:numId w:val="1"/>
      </w:numPr>
      <w:contextualSpacing/>
    </w:pPr>
  </w:style>
  <w:style w:type="paragraph" w:styleId="Felsorols2">
    <w:name w:val="List Bullet 2"/>
    <w:basedOn w:val="Norml"/>
    <w:uiPriority w:val="99"/>
    <w:semiHidden/>
    <w:unhideWhenUsed/>
    <w:pPr>
      <w:numPr>
        <w:numId w:val="2"/>
      </w:numPr>
      <w:ind w:firstLine="0"/>
      <w:contextualSpacing/>
    </w:pPr>
  </w:style>
  <w:style w:type="paragraph" w:styleId="Felsorols3">
    <w:name w:val="List Bullet 3"/>
    <w:basedOn w:val="Norml"/>
    <w:uiPriority w:val="99"/>
    <w:semiHidden/>
    <w:unhideWhenUsed/>
    <w:pPr>
      <w:numPr>
        <w:numId w:val="3"/>
      </w:numPr>
      <w:ind w:firstLine="0"/>
      <w:contextualSpacing/>
    </w:pPr>
  </w:style>
  <w:style w:type="paragraph" w:styleId="Felsorols4">
    <w:name w:val="List Bullet 4"/>
    <w:basedOn w:val="Norml"/>
    <w:uiPriority w:val="99"/>
    <w:semiHidden/>
    <w:unhideWhenUsed/>
    <w:pPr>
      <w:numPr>
        <w:numId w:val="4"/>
      </w:numPr>
      <w:ind w:firstLine="0"/>
      <w:contextualSpacing/>
    </w:pPr>
  </w:style>
  <w:style w:type="paragraph" w:styleId="Felsorols5">
    <w:name w:val="List Bullet 5"/>
    <w:basedOn w:val="Norml"/>
    <w:uiPriority w:val="99"/>
    <w:semiHidden/>
    <w:unhideWhenUsed/>
    <w:pPr>
      <w:numPr>
        <w:numId w:val="5"/>
      </w:numPr>
      <w:ind w:firstLine="0"/>
      <w:contextualSpacing/>
    </w:pPr>
  </w:style>
  <w:style w:type="paragraph" w:styleId="Listafolytatsa">
    <w:name w:val="List Continue"/>
    <w:basedOn w:val="Norml"/>
    <w:uiPriority w:val="99"/>
    <w:semiHidden/>
    <w:unhideWhenUsed/>
    <w:pPr>
      <w:spacing w:after="120"/>
      <w:ind w:left="360" w:firstLine="0"/>
      <w:contextualSpacing/>
    </w:pPr>
  </w:style>
  <w:style w:type="paragraph" w:styleId="Listafolytatsa2">
    <w:name w:val="List Continue 2"/>
    <w:basedOn w:val="Norml"/>
    <w:uiPriority w:val="99"/>
    <w:semiHidden/>
    <w:unhideWhenUsed/>
    <w:pPr>
      <w:spacing w:after="120"/>
      <w:ind w:left="720" w:firstLine="0"/>
      <w:contextualSpacing/>
    </w:pPr>
  </w:style>
  <w:style w:type="paragraph" w:styleId="Listafolytatsa3">
    <w:name w:val="List Continue 3"/>
    <w:basedOn w:val="Norml"/>
    <w:uiPriority w:val="99"/>
    <w:semiHidden/>
    <w:unhideWhenUsed/>
    <w:pPr>
      <w:spacing w:after="120"/>
      <w:ind w:left="1080" w:firstLine="0"/>
      <w:contextualSpacing/>
    </w:pPr>
  </w:style>
  <w:style w:type="paragraph" w:styleId="Listafolytatsa4">
    <w:name w:val="List Continue 4"/>
    <w:basedOn w:val="Norml"/>
    <w:uiPriority w:val="99"/>
    <w:semiHidden/>
    <w:unhideWhenUsed/>
    <w:pPr>
      <w:spacing w:after="120"/>
      <w:ind w:left="1440" w:firstLine="0"/>
      <w:contextualSpacing/>
    </w:pPr>
  </w:style>
  <w:style w:type="paragraph" w:styleId="Listafolytatsa5">
    <w:name w:val="List Continue 5"/>
    <w:basedOn w:val="Norml"/>
    <w:uiPriority w:val="99"/>
    <w:semiHidden/>
    <w:unhideWhenUsed/>
    <w:pPr>
      <w:spacing w:after="120"/>
      <w:ind w:left="1800" w:firstLine="0"/>
      <w:contextualSpacing/>
    </w:pPr>
  </w:style>
  <w:style w:type="paragraph" w:styleId="Szmozottlista">
    <w:name w:val="List Number"/>
    <w:basedOn w:val="Norml"/>
    <w:uiPriority w:val="9"/>
    <w:unhideWhenUsed/>
    <w:qFormat/>
    <w:pPr>
      <w:numPr>
        <w:numId w:val="6"/>
      </w:numPr>
      <w:contextualSpacing/>
    </w:pPr>
  </w:style>
  <w:style w:type="paragraph" w:styleId="Szmozottlista2">
    <w:name w:val="List Number 2"/>
    <w:basedOn w:val="Norml"/>
    <w:uiPriority w:val="99"/>
    <w:semiHidden/>
    <w:unhideWhenUsed/>
    <w:pPr>
      <w:numPr>
        <w:numId w:val="7"/>
      </w:numPr>
      <w:ind w:firstLine="0"/>
      <w:contextualSpacing/>
    </w:pPr>
  </w:style>
  <w:style w:type="paragraph" w:styleId="Szmozottlista3">
    <w:name w:val="List Number 3"/>
    <w:basedOn w:val="Norml"/>
    <w:uiPriority w:val="99"/>
    <w:semiHidden/>
    <w:unhideWhenUsed/>
    <w:pPr>
      <w:numPr>
        <w:numId w:val="8"/>
      </w:numPr>
      <w:ind w:firstLine="0"/>
      <w:contextualSpacing/>
    </w:pPr>
  </w:style>
  <w:style w:type="paragraph" w:styleId="Szmozottlista4">
    <w:name w:val="List Number 4"/>
    <w:basedOn w:val="Norml"/>
    <w:uiPriority w:val="99"/>
    <w:semiHidden/>
    <w:unhideWhenUsed/>
    <w:pPr>
      <w:numPr>
        <w:numId w:val="9"/>
      </w:numPr>
      <w:ind w:firstLine="0"/>
      <w:contextualSpacing/>
    </w:pPr>
  </w:style>
  <w:style w:type="paragraph" w:styleId="Szmozottlista5">
    <w:name w:val="List Number 5"/>
    <w:basedOn w:val="Norml"/>
    <w:uiPriority w:val="99"/>
    <w:semiHidden/>
    <w:unhideWhenUsed/>
    <w:pPr>
      <w:numPr>
        <w:numId w:val="10"/>
      </w:numPr>
      <w:ind w:firstLine="0"/>
      <w:contextualSpacing/>
    </w:pPr>
  </w:style>
  <w:style w:type="paragraph" w:styleId="Listaszerbekezds">
    <w:name w:val="List Paragraph"/>
    <w:basedOn w:val="Norml"/>
    <w:uiPriority w:val="34"/>
    <w:unhideWhenUsed/>
    <w:qFormat/>
    <w:pPr>
      <w:ind w:left="720" w:firstLine="0"/>
      <w:contextualSpacing/>
    </w:pPr>
  </w:style>
  <w:style w:type="paragraph" w:styleId="Makrszvege">
    <w:name w:val="macro"/>
    <w:link w:val="MakrszvegeChar"/>
    <w:uiPriority w:val="99"/>
    <w:semiHidden/>
    <w:unhideWhenUsed/>
    <w:rsid w:val="00FF200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0"/>
    </w:pPr>
    <w:rPr>
      <w:rFonts w:ascii="Consolas" w:hAnsi="Consolas" w:cs="Consolas"/>
      <w:kern w:val="24"/>
      <w:sz w:val="22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FF2002"/>
    <w:rPr>
      <w:rFonts w:ascii="Consolas" w:hAnsi="Consolas" w:cs="Consolas"/>
      <w:kern w:val="24"/>
      <w:sz w:val="22"/>
      <w:szCs w:val="20"/>
    </w:rPr>
  </w:style>
  <w:style w:type="paragraph" w:styleId="zenetfej">
    <w:name w:val="Message Header"/>
    <w:basedOn w:val="Norml"/>
    <w:link w:val="zenetfej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firstLine="0"/>
    </w:pPr>
    <w:rPr>
      <w:rFonts w:asciiTheme="majorHAnsi" w:eastAsiaTheme="majorEastAsia" w:hAnsiTheme="majorHAnsi" w:cstheme="majorBidi"/>
    </w:rPr>
  </w:style>
  <w:style w:type="character" w:customStyle="1" w:styleId="zenetfejChar">
    <w:name w:val="Üzenetfej Char"/>
    <w:basedOn w:val="Bekezdsalapbettpusa"/>
    <w:link w:val="zenetfej"/>
    <w:uiPriority w:val="99"/>
    <w:semiHidden/>
    <w:rPr>
      <w:rFonts w:asciiTheme="majorHAnsi" w:eastAsiaTheme="majorEastAsia" w:hAnsiTheme="majorHAnsi" w:cstheme="majorBidi"/>
      <w:kern w:val="24"/>
      <w:shd w:val="pct20" w:color="auto" w:fill="auto"/>
    </w:rPr>
  </w:style>
  <w:style w:type="paragraph" w:styleId="NormlWeb">
    <w:name w:val="Normal (Web)"/>
    <w:basedOn w:val="Norml"/>
    <w:uiPriority w:val="99"/>
    <w:semiHidden/>
    <w:unhideWhenUsed/>
    <w:pPr>
      <w:ind w:firstLine="0"/>
    </w:pPr>
    <w:rPr>
      <w:rFonts w:ascii="Times New Roman" w:hAnsi="Times New Roman" w:cs="Times New Roman"/>
    </w:rPr>
  </w:style>
  <w:style w:type="paragraph" w:styleId="Normlbehzs">
    <w:name w:val="Normal Indent"/>
    <w:basedOn w:val="Norml"/>
    <w:uiPriority w:val="99"/>
    <w:semiHidden/>
    <w:unhideWhenUsed/>
    <w:pPr>
      <w:ind w:left="720" w:firstLine="0"/>
    </w:pPr>
  </w:style>
  <w:style w:type="paragraph" w:styleId="Megjegyzsfej">
    <w:name w:val="Note Heading"/>
    <w:basedOn w:val="Norml"/>
    <w:next w:val="Norml"/>
    <w:link w:val="MegjegyzsfejChar"/>
    <w:uiPriority w:val="99"/>
    <w:semiHidden/>
    <w:unhideWhenUsed/>
    <w:pPr>
      <w:spacing w:line="240" w:lineRule="auto"/>
      <w:ind w:firstLine="0"/>
    </w:pPr>
  </w:style>
  <w:style w:type="character" w:customStyle="1" w:styleId="MegjegyzsfejChar">
    <w:name w:val="Megjegyzésfej Char"/>
    <w:basedOn w:val="Bekezdsalapbettpusa"/>
    <w:link w:val="Megjegyzsfej"/>
    <w:uiPriority w:val="99"/>
    <w:semiHidden/>
    <w:rPr>
      <w:kern w:val="24"/>
    </w:rPr>
  </w:style>
  <w:style w:type="paragraph" w:styleId="Csakszveg">
    <w:name w:val="Plain Text"/>
    <w:basedOn w:val="Norml"/>
    <w:link w:val="CsakszvegChar"/>
    <w:uiPriority w:val="99"/>
    <w:semiHidden/>
    <w:unhideWhenUsed/>
    <w:rsid w:val="00FF2002"/>
    <w:pPr>
      <w:spacing w:line="240" w:lineRule="auto"/>
      <w:ind w:firstLine="0"/>
    </w:pPr>
    <w:rPr>
      <w:rFonts w:ascii="Consolas" w:hAnsi="Consolas" w:cs="Consolas"/>
      <w:sz w:val="22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FF2002"/>
    <w:rPr>
      <w:rFonts w:ascii="Consolas" w:hAnsi="Consolas" w:cs="Consolas"/>
      <w:kern w:val="24"/>
      <w:sz w:val="22"/>
      <w:szCs w:val="21"/>
    </w:rPr>
  </w:style>
  <w:style w:type="paragraph" w:styleId="Idzet">
    <w:name w:val="Quote"/>
    <w:aliases w:val="Absztrakt"/>
    <w:basedOn w:val="Norml"/>
    <w:next w:val="Norml"/>
    <w:link w:val="IdzetChar"/>
    <w:uiPriority w:val="29"/>
    <w:unhideWhenUsed/>
    <w:qFormat/>
    <w:pPr>
      <w:spacing w:before="200" w:after="160"/>
      <w:ind w:left="864" w:right="864" w:firstLine="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aliases w:val="Absztrakt Char"/>
    <w:basedOn w:val="Bekezdsalapbettpusa"/>
    <w:link w:val="Idzet"/>
    <w:uiPriority w:val="29"/>
    <w:rPr>
      <w:i/>
      <w:iCs/>
      <w:color w:val="404040" w:themeColor="text1" w:themeTint="BF"/>
      <w:kern w:val="24"/>
    </w:rPr>
  </w:style>
  <w:style w:type="paragraph" w:styleId="Megszlts">
    <w:name w:val="Salutation"/>
    <w:basedOn w:val="Norml"/>
    <w:next w:val="Norml"/>
    <w:link w:val="MegszltsChar"/>
    <w:uiPriority w:val="99"/>
    <w:semiHidden/>
    <w:unhideWhenUsed/>
    <w:pPr>
      <w:ind w:firstLine="0"/>
    </w:pPr>
  </w:style>
  <w:style w:type="character" w:customStyle="1" w:styleId="MegszltsChar">
    <w:name w:val="Megszólítás Char"/>
    <w:basedOn w:val="Bekezdsalapbettpusa"/>
    <w:link w:val="Megszlts"/>
    <w:uiPriority w:val="99"/>
    <w:semiHidden/>
    <w:rPr>
      <w:kern w:val="24"/>
    </w:rPr>
  </w:style>
  <w:style w:type="paragraph" w:styleId="Alrs">
    <w:name w:val="Signature"/>
    <w:basedOn w:val="Norml"/>
    <w:link w:val="AlrsChar"/>
    <w:uiPriority w:val="99"/>
    <w:semiHidden/>
    <w:unhideWhenUsed/>
    <w:pPr>
      <w:spacing w:line="240" w:lineRule="auto"/>
      <w:ind w:left="4320" w:firstLine="0"/>
    </w:pPr>
  </w:style>
  <w:style w:type="character" w:customStyle="1" w:styleId="AlrsChar">
    <w:name w:val="Aláírás Char"/>
    <w:basedOn w:val="Bekezdsalapbettpusa"/>
    <w:link w:val="Alrs"/>
    <w:uiPriority w:val="99"/>
    <w:semiHidden/>
    <w:rPr>
      <w:kern w:val="24"/>
    </w:rPr>
  </w:style>
  <w:style w:type="paragraph" w:styleId="Hivatkozsjegyzk">
    <w:name w:val="table of authorities"/>
    <w:basedOn w:val="Norml"/>
    <w:next w:val="Norml"/>
    <w:uiPriority w:val="99"/>
    <w:semiHidden/>
    <w:unhideWhenUsed/>
    <w:pPr>
      <w:ind w:left="240" w:firstLine="0"/>
    </w:pPr>
  </w:style>
  <w:style w:type="paragraph" w:styleId="brajegyzk">
    <w:name w:val="table of figures"/>
    <w:basedOn w:val="Norml"/>
    <w:next w:val="Norml"/>
    <w:uiPriority w:val="99"/>
    <w:semiHidden/>
    <w:unhideWhenUsed/>
    <w:pPr>
      <w:ind w:firstLine="0"/>
    </w:pPr>
  </w:style>
  <w:style w:type="paragraph" w:styleId="Hivatkozsjegyzk-fej">
    <w:name w:val="toa heading"/>
    <w:basedOn w:val="Norml"/>
    <w:next w:val="Norml"/>
    <w:uiPriority w:val="99"/>
    <w:semiHidden/>
    <w:unhideWhenUsed/>
    <w:pPr>
      <w:spacing w:before="120"/>
      <w:ind w:firstLine="0"/>
    </w:pPr>
    <w:rPr>
      <w:rFonts w:asciiTheme="majorHAnsi" w:eastAsiaTheme="majorEastAsia" w:hAnsiTheme="majorHAnsi" w:cstheme="majorBidi"/>
      <w:b/>
      <w:bCs/>
    </w:rPr>
  </w:style>
  <w:style w:type="paragraph" w:styleId="TJ4">
    <w:name w:val="toc 4"/>
    <w:basedOn w:val="Norml"/>
    <w:next w:val="Norml"/>
    <w:autoRedefine/>
    <w:uiPriority w:val="39"/>
    <w:semiHidden/>
    <w:unhideWhenUsed/>
    <w:pPr>
      <w:spacing w:after="100"/>
      <w:ind w:left="720" w:firstLine="0"/>
    </w:pPr>
  </w:style>
  <w:style w:type="paragraph" w:styleId="TJ5">
    <w:name w:val="toc 5"/>
    <w:basedOn w:val="Norml"/>
    <w:next w:val="Norml"/>
    <w:autoRedefine/>
    <w:uiPriority w:val="39"/>
    <w:semiHidden/>
    <w:unhideWhenUsed/>
    <w:pPr>
      <w:spacing w:after="100"/>
      <w:ind w:left="960" w:firstLine="0"/>
    </w:pPr>
  </w:style>
  <w:style w:type="paragraph" w:styleId="TJ6">
    <w:name w:val="toc 6"/>
    <w:basedOn w:val="Norml"/>
    <w:next w:val="Norml"/>
    <w:autoRedefine/>
    <w:uiPriority w:val="39"/>
    <w:semiHidden/>
    <w:unhideWhenUsed/>
    <w:pPr>
      <w:spacing w:after="100"/>
      <w:ind w:left="1200" w:firstLine="0"/>
    </w:pPr>
  </w:style>
  <w:style w:type="paragraph" w:styleId="TJ7">
    <w:name w:val="toc 7"/>
    <w:basedOn w:val="Norml"/>
    <w:next w:val="Norml"/>
    <w:autoRedefine/>
    <w:uiPriority w:val="39"/>
    <w:semiHidden/>
    <w:unhideWhenUsed/>
    <w:pPr>
      <w:spacing w:after="100"/>
      <w:ind w:left="1440" w:firstLine="0"/>
    </w:pPr>
  </w:style>
  <w:style w:type="paragraph" w:styleId="TJ8">
    <w:name w:val="toc 8"/>
    <w:basedOn w:val="Norml"/>
    <w:next w:val="Norml"/>
    <w:autoRedefine/>
    <w:uiPriority w:val="39"/>
    <w:semiHidden/>
    <w:unhideWhenUsed/>
    <w:pPr>
      <w:spacing w:after="100"/>
      <w:ind w:left="1680" w:firstLine="0"/>
    </w:pPr>
  </w:style>
  <w:style w:type="paragraph" w:styleId="TJ9">
    <w:name w:val="toc 9"/>
    <w:basedOn w:val="Norml"/>
    <w:next w:val="Norml"/>
    <w:autoRedefine/>
    <w:uiPriority w:val="39"/>
    <w:semiHidden/>
    <w:unhideWhenUsed/>
    <w:pPr>
      <w:spacing w:after="100"/>
      <w:ind w:left="1920" w:firstLine="0"/>
    </w:pPr>
  </w:style>
  <w:style w:type="character" w:styleId="Vgjegyzet-hivatkozs">
    <w:name w:val="endnote reference"/>
    <w:basedOn w:val="Bekezdsalapbettpusa"/>
    <w:uiPriority w:val="99"/>
    <w:semiHidden/>
    <w:unhideWhenUsed/>
    <w:rPr>
      <w:vertAlign w:val="superscript"/>
    </w:rPr>
  </w:style>
  <w:style w:type="character" w:styleId="Lbjegyzet-hivatkozs">
    <w:name w:val="footnote reference"/>
    <w:aliases w:val="(Diplomarbeit FZ),(Diplomarbeit FZ)1,(Diplomarbeit FZ)2,(Diplomarbeit FZ)3,(Diplomarbeit FZ)4,(Diplomarbeit FZ)5,SUPERS,EN Footnote Reference,number,Footnote symbol,Times 10 Point,Exposant 3 Point,Footnote reference number,ftref,o"/>
    <w:basedOn w:val="Bekezdsalapbettpusa"/>
    <w:uiPriority w:val="99"/>
    <w:unhideWhenUsed/>
    <w:qFormat/>
    <w:rPr>
      <w:vertAlign w:val="superscript"/>
    </w:rPr>
  </w:style>
  <w:style w:type="table" w:customStyle="1" w:styleId="APAReport">
    <w:name w:val="APA Report"/>
    <w:basedOn w:val="Normltblzat"/>
    <w:uiPriority w:val="99"/>
    <w:rsid w:val="00BF4184"/>
    <w:pPr>
      <w:spacing w:line="240" w:lineRule="auto"/>
      <w:ind w:firstLine="0"/>
    </w:pPr>
    <w:tblPr>
      <w:tblBorders>
        <w:top w:val="single" w:sz="12" w:space="0" w:color="auto"/>
        <w:bottom w:val="single" w:sz="12" w:space="0" w:color="auto"/>
      </w:tblBorders>
    </w:tblPr>
    <w:tblStylePr w:type="firstRow">
      <w:rPr>
        <w:rFonts w:asciiTheme="majorHAnsi" w:hAnsiTheme="majorHAnsi"/>
      </w:rPr>
      <w:tblPr/>
      <w:trPr>
        <w:tblHeader/>
      </w:trPr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Figure">
    <w:name w:val="Table/Figure"/>
    <w:basedOn w:val="Norml"/>
    <w:uiPriority w:val="39"/>
    <w:qFormat/>
    <w:pPr>
      <w:spacing w:before="240"/>
      <w:ind w:firstLine="0"/>
      <w:contextualSpacing/>
    </w:pPr>
  </w:style>
  <w:style w:type="table" w:styleId="Tblzategyszer1">
    <w:name w:val="Plain Table 1"/>
    <w:basedOn w:val="Normltblzat"/>
    <w:uiPriority w:val="41"/>
    <w:rsid w:val="00E6004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Jegyzethivatkozs">
    <w:name w:val="annotation reference"/>
    <w:basedOn w:val="Bekezdsalapbettpusa"/>
    <w:uiPriority w:val="99"/>
    <w:semiHidden/>
    <w:unhideWhenUsed/>
    <w:rsid w:val="00FF2002"/>
    <w:rPr>
      <w:sz w:val="22"/>
      <w:szCs w:val="16"/>
    </w:rPr>
  </w:style>
  <w:style w:type="paragraph" w:styleId="Vgjegyzetszvege">
    <w:name w:val="endnote text"/>
    <w:basedOn w:val="Norml"/>
    <w:link w:val="VgjegyzetszvegeChar"/>
    <w:uiPriority w:val="99"/>
    <w:semiHidden/>
    <w:unhideWhenUsed/>
    <w:qFormat/>
    <w:rsid w:val="00FF2002"/>
    <w:pPr>
      <w:spacing w:line="240" w:lineRule="auto"/>
    </w:pPr>
    <w:rPr>
      <w:sz w:val="22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FF2002"/>
    <w:rPr>
      <w:kern w:val="24"/>
      <w:sz w:val="22"/>
      <w:szCs w:val="20"/>
    </w:rPr>
  </w:style>
  <w:style w:type="character" w:styleId="HTML-kd">
    <w:name w:val="HTML Code"/>
    <w:basedOn w:val="Bekezdsalapbettpusa"/>
    <w:uiPriority w:val="99"/>
    <w:semiHidden/>
    <w:unhideWhenUsed/>
    <w:rsid w:val="00FF2002"/>
    <w:rPr>
      <w:rFonts w:ascii="Consolas" w:hAnsi="Consolas"/>
      <w:sz w:val="22"/>
      <w:szCs w:val="20"/>
    </w:rPr>
  </w:style>
  <w:style w:type="character" w:styleId="HTML-billentyzet">
    <w:name w:val="HTML Keyboard"/>
    <w:basedOn w:val="Bekezdsalapbettpusa"/>
    <w:uiPriority w:val="99"/>
    <w:semiHidden/>
    <w:unhideWhenUsed/>
    <w:rsid w:val="00FF2002"/>
    <w:rPr>
      <w:rFonts w:ascii="Consolas" w:hAnsi="Consolas"/>
      <w:sz w:val="22"/>
      <w:szCs w:val="20"/>
    </w:rPr>
  </w:style>
  <w:style w:type="character" w:styleId="HTML-rgp">
    <w:name w:val="HTML Typewriter"/>
    <w:basedOn w:val="Bekezdsalapbettpusa"/>
    <w:uiPriority w:val="99"/>
    <w:semiHidden/>
    <w:unhideWhenUsed/>
    <w:rsid w:val="00FF2002"/>
    <w:rPr>
      <w:rFonts w:ascii="Consolas" w:hAnsi="Consolas"/>
      <w:sz w:val="22"/>
      <w:szCs w:val="20"/>
    </w:rPr>
  </w:style>
  <w:style w:type="character" w:styleId="Erskiemels">
    <w:name w:val="Intense Emphasis"/>
    <w:basedOn w:val="Bekezdsalapbettpusa"/>
    <w:uiPriority w:val="21"/>
    <w:semiHidden/>
    <w:unhideWhenUsed/>
    <w:qFormat/>
    <w:rsid w:val="005D3A03"/>
    <w:rPr>
      <w:i/>
      <w:iCs/>
      <w:color w:val="373737" w:themeColor="accent1" w:themeShade="40"/>
    </w:rPr>
  </w:style>
  <w:style w:type="character" w:styleId="Ershivatkozs">
    <w:name w:val="Intense Reference"/>
    <w:basedOn w:val="Bekezdsalapbettpusa"/>
    <w:uiPriority w:val="32"/>
    <w:semiHidden/>
    <w:unhideWhenUsed/>
    <w:qFormat/>
    <w:rsid w:val="00BA45DB"/>
    <w:rPr>
      <w:b/>
      <w:bCs/>
      <w:caps w:val="0"/>
      <w:smallCaps/>
      <w:color w:val="595959" w:themeColor="text1" w:themeTint="A6"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9A6A3B"/>
    <w:pPr>
      <w:spacing w:before="240"/>
      <w:ind w:firstLine="720"/>
      <w:jc w:val="left"/>
      <w:outlineLvl w:val="9"/>
    </w:pPr>
    <w:rPr>
      <w:bCs w:val="0"/>
      <w:szCs w:val="32"/>
    </w:rPr>
  </w:style>
  <w:style w:type="character" w:styleId="Mrltotthiperhivatkozs">
    <w:name w:val="FollowedHyperlink"/>
    <w:basedOn w:val="Bekezdsalapbettpusa"/>
    <w:uiPriority w:val="99"/>
    <w:semiHidden/>
    <w:unhideWhenUsed/>
    <w:rsid w:val="009A6A3B"/>
    <w:rPr>
      <w:color w:val="595959" w:themeColor="text1" w:themeTint="A6"/>
      <w:u w:val="single"/>
    </w:rPr>
  </w:style>
  <w:style w:type="paragraph" w:customStyle="1" w:styleId="Title2">
    <w:name w:val="Title 2"/>
    <w:basedOn w:val="Norml"/>
    <w:uiPriority w:val="1"/>
    <w:qFormat/>
    <w:rsid w:val="00B823AA"/>
    <w:pPr>
      <w:ind w:firstLine="0"/>
      <w:jc w:val="center"/>
    </w:pPr>
  </w:style>
  <w:style w:type="paragraph" w:customStyle="1" w:styleId="bracme">
    <w:name w:val="Ábra címe"/>
    <w:basedOn w:val="Kpalrs"/>
    <w:link w:val="bracmeChar"/>
    <w:qFormat/>
    <w:rsid w:val="001F1C1E"/>
    <w:pPr>
      <w:numPr>
        <w:numId w:val="21"/>
      </w:numPr>
      <w:spacing w:after="240"/>
      <w:jc w:val="center"/>
    </w:pPr>
    <w:rPr>
      <w:rFonts w:ascii="Times New Roman" w:eastAsiaTheme="minorHAnsi" w:hAnsi="Times New Roman"/>
      <w:i w:val="0"/>
      <w:color w:val="auto"/>
      <w:kern w:val="0"/>
      <w:lang w:val="hu-HU" w:eastAsia="en-US"/>
    </w:rPr>
  </w:style>
  <w:style w:type="paragraph" w:customStyle="1" w:styleId="Tblzatcme">
    <w:name w:val="Táblázat címe"/>
    <w:basedOn w:val="bracme"/>
    <w:next w:val="Norml"/>
    <w:link w:val="TblzatcmeChar"/>
    <w:qFormat/>
    <w:rsid w:val="001F1C1E"/>
    <w:pPr>
      <w:numPr>
        <w:numId w:val="22"/>
      </w:numPr>
    </w:pPr>
    <w:rPr>
      <w:rFonts w:cstheme="minorHAnsi"/>
    </w:rPr>
  </w:style>
  <w:style w:type="character" w:customStyle="1" w:styleId="bracmeChar">
    <w:name w:val="Ábra címe Char"/>
    <w:basedOn w:val="Bekezdsalapbettpusa"/>
    <w:link w:val="bracme"/>
    <w:rsid w:val="001F1C1E"/>
    <w:rPr>
      <w:rFonts w:ascii="Times New Roman" w:eastAsiaTheme="minorHAnsi" w:hAnsi="Times New Roman"/>
      <w:iCs/>
      <w:sz w:val="22"/>
      <w:szCs w:val="18"/>
      <w:lang w:val="hu-HU" w:eastAsia="en-US"/>
    </w:rPr>
  </w:style>
  <w:style w:type="character" w:customStyle="1" w:styleId="TblzatcmeChar">
    <w:name w:val="Táblázat címe Char"/>
    <w:basedOn w:val="bracmeChar"/>
    <w:link w:val="Tblzatcme"/>
    <w:rsid w:val="001F1C1E"/>
    <w:rPr>
      <w:rFonts w:ascii="Times New Roman" w:eastAsiaTheme="minorHAnsi" w:hAnsi="Times New Roman" w:cstheme="minorHAnsi"/>
      <w:iCs/>
      <w:sz w:val="22"/>
      <w:szCs w:val="18"/>
      <w:lang w:val="hu-HU" w:eastAsia="en-US"/>
    </w:rPr>
  </w:style>
  <w:style w:type="character" w:styleId="Hiperhivatkozs">
    <w:name w:val="Hyperlink"/>
    <w:basedOn w:val="Bekezdsalapbettpusa"/>
    <w:uiPriority w:val="99"/>
    <w:unhideWhenUsed/>
    <w:rsid w:val="006B32CE"/>
    <w:rPr>
      <w:color w:val="0000FF"/>
      <w:u w:val="single"/>
    </w:rPr>
  </w:style>
  <w:style w:type="character" w:customStyle="1" w:styleId="name">
    <w:name w:val="name"/>
    <w:basedOn w:val="Bekezdsalapbettpusa"/>
    <w:rsid w:val="006B32CE"/>
  </w:style>
  <w:style w:type="paragraph" w:styleId="Vltozat">
    <w:name w:val="Revision"/>
    <w:hidden/>
    <w:uiPriority w:val="99"/>
    <w:semiHidden/>
    <w:rsid w:val="00161EFB"/>
    <w:pPr>
      <w:spacing w:line="240" w:lineRule="auto"/>
      <w:ind w:firstLine="0"/>
    </w:pPr>
    <w:rPr>
      <w:kern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0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0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9089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0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82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216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605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5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mnl.gov.hu/mnl/ol/csaladtorteneti_kutatas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m.ludita.uninke.hu/repozitorium/bitstream6handle/11410610561/Teljes%20sz%C3%B6veg?sequence=1&amp;isAllowed=y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TF0398235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730D5858037455FB00E9E138C890B1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5DACDD4-9C7F-4337-82E1-BD99052D65F1}"/>
      </w:docPartPr>
      <w:docPartBody>
        <w:p w:rsidR="00B86430" w:rsidRDefault="00036D85">
          <w:pPr>
            <w:pStyle w:val="C730D5858037455FB00E9E138C890B15"/>
          </w:pPr>
          <w:r w:rsidRPr="005D3A03">
            <w:t>Figures title: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D85"/>
    <w:rsid w:val="00036D85"/>
    <w:rsid w:val="00061C69"/>
    <w:rsid w:val="00194C97"/>
    <w:rsid w:val="00251B51"/>
    <w:rsid w:val="002F0D5A"/>
    <w:rsid w:val="003459B6"/>
    <w:rsid w:val="004A5F09"/>
    <w:rsid w:val="004E4D13"/>
    <w:rsid w:val="0053225B"/>
    <w:rsid w:val="0057582D"/>
    <w:rsid w:val="006E6B7B"/>
    <w:rsid w:val="00770ECB"/>
    <w:rsid w:val="00824899"/>
    <w:rsid w:val="00865A8A"/>
    <w:rsid w:val="008C05EB"/>
    <w:rsid w:val="008D0F61"/>
    <w:rsid w:val="00955980"/>
    <w:rsid w:val="009A48DD"/>
    <w:rsid w:val="00A12493"/>
    <w:rsid w:val="00A51C1E"/>
    <w:rsid w:val="00AA1ED8"/>
    <w:rsid w:val="00B20775"/>
    <w:rsid w:val="00B86430"/>
    <w:rsid w:val="00B87710"/>
    <w:rsid w:val="00B90B25"/>
    <w:rsid w:val="00BC18C1"/>
    <w:rsid w:val="00D32784"/>
    <w:rsid w:val="00D57AE4"/>
    <w:rsid w:val="00D77F91"/>
    <w:rsid w:val="00E23B06"/>
    <w:rsid w:val="00E240C1"/>
    <w:rsid w:val="00E808C5"/>
    <w:rsid w:val="00EF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4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65AAA380D594B86BA717D3FC9EAAB85">
    <w:name w:val="D65AAA380D594B86BA717D3FC9EAAB85"/>
  </w:style>
  <w:style w:type="paragraph" w:customStyle="1" w:styleId="441221DBC0EC442E81271C1B5DAD297D">
    <w:name w:val="441221DBC0EC442E81271C1B5DAD297D"/>
  </w:style>
  <w:style w:type="paragraph" w:customStyle="1" w:styleId="9244ED8D4CDB4787B94190872FA99E4B">
    <w:name w:val="9244ED8D4CDB4787B94190872FA99E4B"/>
  </w:style>
  <w:style w:type="paragraph" w:customStyle="1" w:styleId="19409B28FC6546A28D1856AB9EFC4A6F">
    <w:name w:val="19409B28FC6546A28D1856AB9EFC4A6F"/>
  </w:style>
  <w:style w:type="paragraph" w:customStyle="1" w:styleId="D9D380AB7575428C9DB639638B70D0FD">
    <w:name w:val="D9D380AB7575428C9DB639638B70D0FD"/>
  </w:style>
  <w:style w:type="paragraph" w:customStyle="1" w:styleId="7D08D6745B6046E78AE24FCA26D11758">
    <w:name w:val="7D08D6745B6046E78AE24FCA26D11758"/>
  </w:style>
  <w:style w:type="character" w:styleId="Kiemels">
    <w:name w:val="Emphasis"/>
    <w:basedOn w:val="Bekezdsalapbettpusa"/>
    <w:uiPriority w:val="4"/>
    <w:unhideWhenUsed/>
    <w:qFormat/>
    <w:rsid w:val="00B86430"/>
    <w:rPr>
      <w:i/>
      <w:iCs/>
    </w:rPr>
  </w:style>
  <w:style w:type="paragraph" w:customStyle="1" w:styleId="5C799D454F6D47949B42534967CAFBF7">
    <w:name w:val="5C799D454F6D47949B42534967CAFBF7"/>
  </w:style>
  <w:style w:type="paragraph" w:customStyle="1" w:styleId="32FF26C6E6A340D39FAE077B0E5E1CDE">
    <w:name w:val="32FF26C6E6A340D39FAE077B0E5E1CDE"/>
  </w:style>
  <w:style w:type="paragraph" w:customStyle="1" w:styleId="EEB363C94DB647429BB4B312D72FA609">
    <w:name w:val="EEB363C94DB647429BB4B312D72FA609"/>
  </w:style>
  <w:style w:type="paragraph" w:customStyle="1" w:styleId="83A9E3CC60504940817715DE683894BE">
    <w:name w:val="83A9E3CC60504940817715DE683894BE"/>
  </w:style>
  <w:style w:type="paragraph" w:customStyle="1" w:styleId="AC8684DD748D4E608C64F3B62EB392E2">
    <w:name w:val="AC8684DD748D4E608C64F3B62EB392E2"/>
  </w:style>
  <w:style w:type="paragraph" w:customStyle="1" w:styleId="220A8B817BEE420FA0A2BB31395AF694">
    <w:name w:val="220A8B817BEE420FA0A2BB31395AF694"/>
  </w:style>
  <w:style w:type="paragraph" w:customStyle="1" w:styleId="9FF70CA6A7AA477AB922EF71908995B0">
    <w:name w:val="9FF70CA6A7AA477AB922EF71908995B0"/>
  </w:style>
  <w:style w:type="paragraph" w:customStyle="1" w:styleId="FEB4225A8E3C4A2C866CC34D9CD44ABD">
    <w:name w:val="FEB4225A8E3C4A2C866CC34D9CD44ABD"/>
  </w:style>
  <w:style w:type="paragraph" w:customStyle="1" w:styleId="35096739FFC64013BE0FAA77168F599A">
    <w:name w:val="35096739FFC64013BE0FAA77168F599A"/>
  </w:style>
  <w:style w:type="paragraph" w:customStyle="1" w:styleId="433F2E85FED9448DBAE293EC74E4E641">
    <w:name w:val="433F2E85FED9448DBAE293EC74E4E641"/>
  </w:style>
  <w:style w:type="paragraph" w:customStyle="1" w:styleId="B1D017C83E384696837F8A9183E0E5A4">
    <w:name w:val="B1D017C83E384696837F8A9183E0E5A4"/>
  </w:style>
  <w:style w:type="paragraph" w:customStyle="1" w:styleId="F612FDA52CB745CC9549986AEC32266E">
    <w:name w:val="F612FDA52CB745CC9549986AEC32266E"/>
  </w:style>
  <w:style w:type="paragraph" w:customStyle="1" w:styleId="1551D13A91A04BD2B52CD79655341B7B">
    <w:name w:val="1551D13A91A04BD2B52CD79655341B7B"/>
  </w:style>
  <w:style w:type="paragraph" w:customStyle="1" w:styleId="CAA2FB6E48D145D5ABA8FCA7B9E69843">
    <w:name w:val="CAA2FB6E48D145D5ABA8FCA7B9E69843"/>
  </w:style>
  <w:style w:type="paragraph" w:customStyle="1" w:styleId="790E7CAF9F6B4CA3851EF02D46321CCC">
    <w:name w:val="790E7CAF9F6B4CA3851EF02D46321CCC"/>
  </w:style>
  <w:style w:type="paragraph" w:customStyle="1" w:styleId="1496EBCA1CF94F8895543D8D7374EA21">
    <w:name w:val="1496EBCA1CF94F8895543D8D7374EA21"/>
  </w:style>
  <w:style w:type="paragraph" w:customStyle="1" w:styleId="118D6E9542EB441198D087FD3CEC6D52">
    <w:name w:val="118D6E9542EB441198D087FD3CEC6D52"/>
  </w:style>
  <w:style w:type="paragraph" w:customStyle="1" w:styleId="6C308AB538994DAC8E43078D0F961705">
    <w:name w:val="6C308AB538994DAC8E43078D0F961705"/>
  </w:style>
  <w:style w:type="paragraph" w:customStyle="1" w:styleId="5D4E010B91974149B2DB7214AC74D455">
    <w:name w:val="5D4E010B91974149B2DB7214AC74D455"/>
  </w:style>
  <w:style w:type="paragraph" w:customStyle="1" w:styleId="FDB8E62D503A4CDD950B642E30AD2A24">
    <w:name w:val="FDB8E62D503A4CDD950B642E30AD2A24"/>
  </w:style>
  <w:style w:type="paragraph" w:customStyle="1" w:styleId="711DE351125548F0B11003BFC9727682">
    <w:name w:val="711DE351125548F0B11003BFC9727682"/>
  </w:style>
  <w:style w:type="paragraph" w:customStyle="1" w:styleId="9D0E29BA40AF49C2AC4D57F9FB390987">
    <w:name w:val="9D0E29BA40AF49C2AC4D57F9FB390987"/>
  </w:style>
  <w:style w:type="paragraph" w:customStyle="1" w:styleId="CA869E59C50F4B17BC940473E7FF7AD1">
    <w:name w:val="CA869E59C50F4B17BC940473E7FF7AD1"/>
  </w:style>
  <w:style w:type="paragraph" w:customStyle="1" w:styleId="B8DE4AA7E9004B3BA428AE2ED0E6331A">
    <w:name w:val="B8DE4AA7E9004B3BA428AE2ED0E6331A"/>
  </w:style>
  <w:style w:type="paragraph" w:customStyle="1" w:styleId="6B09D5FFCAC0482684D4022A78F2DF0F">
    <w:name w:val="6B09D5FFCAC0482684D4022A78F2DF0F"/>
  </w:style>
  <w:style w:type="paragraph" w:customStyle="1" w:styleId="6B9566D07FCB4EF38B7E2F3969AC56BF">
    <w:name w:val="6B9566D07FCB4EF38B7E2F3969AC56BF"/>
  </w:style>
  <w:style w:type="paragraph" w:customStyle="1" w:styleId="B8BA9001736244C7848492C379A088C4">
    <w:name w:val="B8BA9001736244C7848492C379A088C4"/>
  </w:style>
  <w:style w:type="paragraph" w:customStyle="1" w:styleId="00F2D6EFAED74793B46F364605C79924">
    <w:name w:val="00F2D6EFAED74793B46F364605C79924"/>
  </w:style>
  <w:style w:type="paragraph" w:customStyle="1" w:styleId="2D0F694278DF45D99BF2EBF17F9521C3">
    <w:name w:val="2D0F694278DF45D99BF2EBF17F9521C3"/>
  </w:style>
  <w:style w:type="paragraph" w:customStyle="1" w:styleId="241E2EC26B9940CD99BA329CF820FEBB">
    <w:name w:val="241E2EC26B9940CD99BA329CF820FEBB"/>
  </w:style>
  <w:style w:type="paragraph" w:customStyle="1" w:styleId="789EB83B65EC4EFBB0612696CFD443B7">
    <w:name w:val="789EB83B65EC4EFBB0612696CFD443B7"/>
  </w:style>
  <w:style w:type="paragraph" w:customStyle="1" w:styleId="0E6D4D1D527F465893A248EBAA97B67B">
    <w:name w:val="0E6D4D1D527F465893A248EBAA97B67B"/>
  </w:style>
  <w:style w:type="paragraph" w:customStyle="1" w:styleId="ADDB985C037A461F8570AF2126BDEFA1">
    <w:name w:val="ADDB985C037A461F8570AF2126BDEFA1"/>
  </w:style>
  <w:style w:type="paragraph" w:customStyle="1" w:styleId="A3A4F43AE06346F482A8DE1F1F9513D9">
    <w:name w:val="A3A4F43AE06346F482A8DE1F1F9513D9"/>
  </w:style>
  <w:style w:type="paragraph" w:customStyle="1" w:styleId="DCBB5EE5B2A04966ABE2125616AC2F0C">
    <w:name w:val="DCBB5EE5B2A04966ABE2125616AC2F0C"/>
  </w:style>
  <w:style w:type="paragraph" w:customStyle="1" w:styleId="D09F0376EBDE48E8AAB4A24F2432A5C6">
    <w:name w:val="D09F0376EBDE48E8AAB4A24F2432A5C6"/>
  </w:style>
  <w:style w:type="paragraph" w:customStyle="1" w:styleId="357F3D49750743D98E2F667A2FF574CD">
    <w:name w:val="357F3D49750743D98E2F667A2FF574CD"/>
  </w:style>
  <w:style w:type="paragraph" w:customStyle="1" w:styleId="A71C8177B0134453B6C8F8F836CA3E57">
    <w:name w:val="A71C8177B0134453B6C8F8F836CA3E57"/>
  </w:style>
  <w:style w:type="paragraph" w:customStyle="1" w:styleId="8ADF7D7BA27B4691B10D30A52DE93E55">
    <w:name w:val="8ADF7D7BA27B4691B10D30A52DE93E55"/>
  </w:style>
  <w:style w:type="paragraph" w:customStyle="1" w:styleId="58734B128E27474A807014D21275B8FD">
    <w:name w:val="58734B128E27474A807014D21275B8FD"/>
  </w:style>
  <w:style w:type="paragraph" w:customStyle="1" w:styleId="4DECA29B81AD4D449B517801F4EDBBFE">
    <w:name w:val="4DECA29B81AD4D449B517801F4EDBBFE"/>
  </w:style>
  <w:style w:type="paragraph" w:customStyle="1" w:styleId="9D9F1CA004154DF8A17FFE2DE9FE984E">
    <w:name w:val="9D9F1CA004154DF8A17FFE2DE9FE984E"/>
  </w:style>
  <w:style w:type="paragraph" w:customStyle="1" w:styleId="585BD29A714C4DC7B5D1BFEB8C2D2A96">
    <w:name w:val="585BD29A714C4DC7B5D1BFEB8C2D2A96"/>
  </w:style>
  <w:style w:type="paragraph" w:customStyle="1" w:styleId="5BF8C6DD77204C2684DFA4C51211C856">
    <w:name w:val="5BF8C6DD77204C2684DFA4C51211C856"/>
  </w:style>
  <w:style w:type="paragraph" w:customStyle="1" w:styleId="044EE4DB240846FF9559A9FB43FF0FFD">
    <w:name w:val="044EE4DB240846FF9559A9FB43FF0FFD"/>
  </w:style>
  <w:style w:type="paragraph" w:customStyle="1" w:styleId="AABD97E6865C4D208D1B0F2C52D97434">
    <w:name w:val="AABD97E6865C4D208D1B0F2C52D97434"/>
  </w:style>
  <w:style w:type="paragraph" w:customStyle="1" w:styleId="91AB4E0A28004F0CBC512FB0FF4B65DB">
    <w:name w:val="91AB4E0A28004F0CBC512FB0FF4B65DB"/>
  </w:style>
  <w:style w:type="paragraph" w:customStyle="1" w:styleId="84AE459EC1314E76A43F30CD09F91125">
    <w:name w:val="84AE459EC1314E76A43F30CD09F91125"/>
  </w:style>
  <w:style w:type="paragraph" w:customStyle="1" w:styleId="C2B3C5C8253A46728DCE3CEC20EB859E">
    <w:name w:val="C2B3C5C8253A46728DCE3CEC20EB859E"/>
  </w:style>
  <w:style w:type="paragraph" w:customStyle="1" w:styleId="E4D34A9085244148A8F8FE9D3852649B">
    <w:name w:val="E4D34A9085244148A8F8FE9D3852649B"/>
  </w:style>
  <w:style w:type="paragraph" w:customStyle="1" w:styleId="83C2D3B92C144174A3221EBC6AD27C41">
    <w:name w:val="83C2D3B92C144174A3221EBC6AD27C41"/>
  </w:style>
  <w:style w:type="paragraph" w:customStyle="1" w:styleId="36D73E131BCB4959BE21F3F717E9BB1D">
    <w:name w:val="36D73E131BCB4959BE21F3F717E9BB1D"/>
  </w:style>
  <w:style w:type="paragraph" w:customStyle="1" w:styleId="72A3E408DE374A3682F30A207C280825">
    <w:name w:val="72A3E408DE374A3682F30A207C280825"/>
  </w:style>
  <w:style w:type="paragraph" w:customStyle="1" w:styleId="0E1EDB961BFB4921805ABA85143F9F93">
    <w:name w:val="0E1EDB961BFB4921805ABA85143F9F93"/>
  </w:style>
  <w:style w:type="paragraph" w:customStyle="1" w:styleId="B8EE60020B2143C883518EB4AD88C7A8">
    <w:name w:val="B8EE60020B2143C883518EB4AD88C7A8"/>
  </w:style>
  <w:style w:type="paragraph" w:customStyle="1" w:styleId="C730D5858037455FB00E9E138C890B15">
    <w:name w:val="C730D5858037455FB00E9E138C890B15"/>
  </w:style>
  <w:style w:type="paragraph" w:customStyle="1" w:styleId="976D2CD8C23949B5AB070CE48691037B">
    <w:name w:val="976D2CD8C23949B5AB070CE48691037B"/>
  </w:style>
  <w:style w:type="paragraph" w:customStyle="1" w:styleId="59C9C1227B314CBBA5217252284EA5C4">
    <w:name w:val="59C9C1227B314CBBA5217252284EA5C4"/>
    <w:rsid w:val="00B86430"/>
  </w:style>
  <w:style w:type="paragraph" w:customStyle="1" w:styleId="1AA18E5D5E6C4A29BA484F8202910745">
    <w:name w:val="1AA18E5D5E6C4A29BA484F8202910745"/>
    <w:rsid w:val="00B86430"/>
  </w:style>
  <w:style w:type="paragraph" w:customStyle="1" w:styleId="F4D81848BD2D4E608C4650B31AD010A6">
    <w:name w:val="F4D81848BD2D4E608C4650B31AD010A6"/>
    <w:rsid w:val="00B86430"/>
  </w:style>
  <w:style w:type="paragraph" w:customStyle="1" w:styleId="B62A907FCAB54444B1D105561A583EB2">
    <w:name w:val="B62A907FCAB54444B1D105561A583EB2"/>
    <w:rsid w:val="00B86430"/>
  </w:style>
  <w:style w:type="paragraph" w:customStyle="1" w:styleId="41041DFC8C7D4D25A19414D6E40CA219">
    <w:name w:val="41041DFC8C7D4D25A19414D6E40CA219"/>
    <w:rsid w:val="00B86430"/>
  </w:style>
  <w:style w:type="paragraph" w:customStyle="1" w:styleId="11C3E06600094EC19B06B4456311893E">
    <w:name w:val="11C3E06600094EC19B06B4456311893E"/>
    <w:rsid w:val="00B86430"/>
  </w:style>
  <w:style w:type="paragraph" w:customStyle="1" w:styleId="BF8BAEF53EBA4EAE99E21B2F829A3543">
    <w:name w:val="BF8BAEF53EBA4EAE99E21B2F829A3543"/>
    <w:rsid w:val="00B86430"/>
  </w:style>
  <w:style w:type="paragraph" w:customStyle="1" w:styleId="D80059AAA9AE45C1BF56BFA8DFB12FFD">
    <w:name w:val="D80059AAA9AE45C1BF56BFA8DFB12FFD"/>
    <w:rsid w:val="00B86430"/>
  </w:style>
  <w:style w:type="paragraph" w:customStyle="1" w:styleId="1632C0416FB7480CBD6B004600B16C92">
    <w:name w:val="1632C0416FB7480CBD6B004600B16C92"/>
    <w:rsid w:val="00B86430"/>
  </w:style>
  <w:style w:type="paragraph" w:customStyle="1" w:styleId="B4A5E18825D6493988FCA593A410CCBE">
    <w:name w:val="B4A5E18825D6493988FCA593A410CCBE"/>
    <w:rsid w:val="00B86430"/>
  </w:style>
  <w:style w:type="paragraph" w:customStyle="1" w:styleId="E4329971433A468A99AB834C26DF777E">
    <w:name w:val="E4329971433A468A99AB834C26DF777E"/>
    <w:rsid w:val="00B86430"/>
  </w:style>
  <w:style w:type="paragraph" w:customStyle="1" w:styleId="5751E4065D8B448DA3B3DD1390ED6FC2">
    <w:name w:val="5751E4065D8B448DA3B3DD1390ED6FC2"/>
    <w:rsid w:val="00B86430"/>
  </w:style>
  <w:style w:type="paragraph" w:customStyle="1" w:styleId="7237C7B4BD2D48A5AF942566189343C4">
    <w:name w:val="7237C7B4BD2D48A5AF942566189343C4"/>
    <w:rsid w:val="00B864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4E4B74389234FA44873891C94EC405AF" ma:contentTypeVersion="13" ma:contentTypeDescription="Új dokumentum létrehozása." ma:contentTypeScope="" ma:versionID="4d3181e617b732d0558d3f279a317b32">
  <xsd:schema xmlns:xsd="http://www.w3.org/2001/XMLSchema" xmlns:xs="http://www.w3.org/2001/XMLSchema" xmlns:p="http://schemas.microsoft.com/office/2006/metadata/properties" xmlns:ns2="944c81fc-515e-49ce-92b1-3051acd938d0" xmlns:ns3="9ed82305-1d4d-47d5-a32a-94f91afa0b4c" targetNamespace="http://schemas.microsoft.com/office/2006/metadata/properties" ma:root="true" ma:fieldsID="ba2fccda59bbb008d6e9330b3956b7d9" ns2:_="" ns3:_="">
    <xsd:import namespace="944c81fc-515e-49ce-92b1-3051acd938d0"/>
    <xsd:import namespace="9ed82305-1d4d-47d5-a32a-94f91afa0b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c81fc-515e-49ce-92b1-3051acd938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82305-1d4d-47d5-a32a-94f91afa0b4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>
  <b:Source>
    <b:Tag>Article</b:Tag>
    <b:SourceType>JournalArticle</b:SourceType>
    <b:Guid>{A9826F97-9AB6-4323-9880-F46D9FA5FDF4}</b:Guid>
    <b:Title>Article Title</b:Title>
    <b:Year>Year</b:Year>
    <b:JournalName>Journal Title</b:JournalName>
    <b:Pages>Pages From - To</b:Pages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1</b:RefOrder>
  </b:Source>
  <b:Source>
    <b:Tag>Last</b:Tag>
    <b:SourceType>Book</b:SourceType>
    <b:Guid>{60AAA012-579D-4CB3-B717-40E27E8995F9}</b:Guid>
    <b:Title>Book Title</b:Title>
    <b:Year>Year</b:Year>
    <b:City>City Name</b:City>
    <b:Publisher>Publisher Name</b:Publisher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AE55D73B-3BEE-44D2-A035-10D8CF3922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4c81fc-515e-49ce-92b1-3051acd938d0"/>
    <ds:schemaRef ds:uri="9ed82305-1d4d-47d5-a32a-94f91afa0b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C2D2BF-B8EF-46E7-89B7-A31FDDFFBD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B782A6-FF4C-4620-A2EE-3D652792D5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EA3D01-77AD-4CCF-BA2C-76EF64CAB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TF03982351</Template>
  <TotalTime>1</TotalTime>
  <Pages>6</Pages>
  <Words>1229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Suri Karolin</dc:creator>
  <cp:keywords/>
  <dc:description/>
  <cp:lastModifiedBy>Földi-Deutsch Eszter</cp:lastModifiedBy>
  <cp:revision>3</cp:revision>
  <dcterms:created xsi:type="dcterms:W3CDTF">2021-10-14T08:36:00Z</dcterms:created>
  <dcterms:modified xsi:type="dcterms:W3CDTF">2021-10-15T10:31:00Z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0x0101004E4B74389234FA44873891C94EC405AF</vt:lpwstr>
  </property>
</Properties>
</file>