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D4FF3" w14:textId="77777777" w:rsidR="00EC7E4C" w:rsidRPr="001F433C" w:rsidRDefault="00EC7E4C" w:rsidP="006B5DC9">
      <w:pPr>
        <w:jc w:val="center"/>
        <w:rPr>
          <w:b/>
          <w:sz w:val="28"/>
          <w:szCs w:val="28"/>
        </w:rPr>
      </w:pPr>
      <w:r w:rsidRPr="001F433C">
        <w:rPr>
          <w:b/>
          <w:sz w:val="28"/>
          <w:szCs w:val="28"/>
        </w:rPr>
        <w:t>Emlékeztető</w:t>
      </w:r>
    </w:p>
    <w:p w14:paraId="4860E236" w14:textId="1DDC1058" w:rsidR="00EC7E4C" w:rsidRPr="00D052BC" w:rsidRDefault="00EC7E4C" w:rsidP="006B5DC9">
      <w:pPr>
        <w:tabs>
          <w:tab w:val="left" w:pos="1985"/>
          <w:tab w:val="center" w:pos="4536"/>
        </w:tabs>
        <w:jc w:val="center"/>
        <w:rPr>
          <w:b/>
        </w:rPr>
      </w:pPr>
      <w:r w:rsidRPr="00D052BC">
        <w:rPr>
          <w:b/>
        </w:rPr>
        <w:t>Az ELTE Bölcsészettudományi Kar</w:t>
      </w:r>
    </w:p>
    <w:p w14:paraId="47D30FA7" w14:textId="1E6BC5A8" w:rsidR="00EC7E4C" w:rsidRDefault="00EC7E4C" w:rsidP="006B5DC9">
      <w:pPr>
        <w:jc w:val="center"/>
        <w:rPr>
          <w:b/>
        </w:rPr>
      </w:pPr>
      <w:r w:rsidRPr="00D052BC">
        <w:rPr>
          <w:b/>
        </w:rPr>
        <w:t>Gazdasági és Helyiséggazdálkodási Bizottság</w:t>
      </w:r>
    </w:p>
    <w:p w14:paraId="070C51F0" w14:textId="6D611B6F" w:rsidR="00EC7E4C" w:rsidRPr="005A488B" w:rsidRDefault="00EC7E4C" w:rsidP="006B5DC9">
      <w:pPr>
        <w:jc w:val="center"/>
        <w:rPr>
          <w:b/>
        </w:rPr>
      </w:pPr>
      <w:r>
        <w:rPr>
          <w:b/>
        </w:rPr>
        <w:t>202</w:t>
      </w:r>
      <w:r w:rsidR="006B5DC9">
        <w:rPr>
          <w:b/>
        </w:rPr>
        <w:t>4</w:t>
      </w:r>
      <w:r>
        <w:rPr>
          <w:b/>
        </w:rPr>
        <w:t>. május 2</w:t>
      </w:r>
      <w:r w:rsidR="006B5DC9">
        <w:rPr>
          <w:b/>
        </w:rPr>
        <w:t>7</w:t>
      </w:r>
      <w:r>
        <w:rPr>
          <w:b/>
        </w:rPr>
        <w:t xml:space="preserve">-ei </w:t>
      </w:r>
      <w:r w:rsidRPr="00D052BC">
        <w:rPr>
          <w:b/>
        </w:rPr>
        <w:t>üléséről</w:t>
      </w:r>
    </w:p>
    <w:p w14:paraId="7EB0169C" w14:textId="77777777" w:rsidR="00EC7E4C" w:rsidRDefault="00EC7E4C" w:rsidP="00EC7E4C"/>
    <w:p w14:paraId="4460683E" w14:textId="77777777" w:rsidR="00EC7E4C" w:rsidRPr="001F4D7B" w:rsidRDefault="00EC7E4C" w:rsidP="00EC7E4C">
      <w:pPr>
        <w:rPr>
          <w:b/>
          <w:u w:val="single"/>
        </w:rPr>
      </w:pPr>
      <w:r w:rsidRPr="001F4D7B">
        <w:rPr>
          <w:b/>
          <w:u w:val="single"/>
        </w:rPr>
        <w:t>Jelen vannak:</w:t>
      </w:r>
    </w:p>
    <w:p w14:paraId="418BD8E2" w14:textId="77777777" w:rsidR="00EC7E4C" w:rsidRDefault="00EC7E4C" w:rsidP="009C5C8E">
      <w:pPr>
        <w:pStyle w:val="Listaszerbekezds"/>
        <w:numPr>
          <w:ilvl w:val="0"/>
          <w:numId w:val="1"/>
        </w:numPr>
        <w:tabs>
          <w:tab w:val="left" w:pos="4678"/>
        </w:tabs>
        <w:ind w:left="851" w:hanging="425"/>
      </w:pPr>
      <w:r>
        <w:t>Dr. Bartus Dávid dékán</w:t>
      </w:r>
      <w:r>
        <w:tab/>
        <w:t>elnök</w:t>
      </w:r>
    </w:p>
    <w:p w14:paraId="5EB739AA" w14:textId="187ED64C" w:rsidR="00C73866" w:rsidRDefault="006B5DC9" w:rsidP="009C5C8E">
      <w:pPr>
        <w:pStyle w:val="Listaszerbekezds"/>
        <w:numPr>
          <w:ilvl w:val="0"/>
          <w:numId w:val="1"/>
        </w:numPr>
        <w:tabs>
          <w:tab w:val="left" w:pos="3969"/>
          <w:tab w:val="left" w:pos="4678"/>
        </w:tabs>
        <w:ind w:left="851" w:hanging="425"/>
      </w:pPr>
      <w:r>
        <w:t xml:space="preserve">Balázsné Tóbiás Ildikó </w:t>
      </w:r>
      <w:r w:rsidR="00C73866">
        <w:t>hivatalvezető</w:t>
      </w:r>
      <w:r w:rsidR="00C73866">
        <w:tab/>
        <w:t>bizottsági tag, előterjesztő</w:t>
      </w:r>
    </w:p>
    <w:p w14:paraId="45113F52" w14:textId="09A31D7D" w:rsidR="00EC7E4C" w:rsidRDefault="00EC7E4C" w:rsidP="009C5C8E">
      <w:pPr>
        <w:pStyle w:val="Listaszerbekezds"/>
        <w:numPr>
          <w:ilvl w:val="0"/>
          <w:numId w:val="1"/>
        </w:numPr>
        <w:tabs>
          <w:tab w:val="left" w:pos="3969"/>
          <w:tab w:val="left" w:pos="4678"/>
        </w:tabs>
        <w:ind w:left="851" w:hanging="425"/>
      </w:pPr>
      <w:r>
        <w:t>Dr. Urkom Aleksander adjunktus</w:t>
      </w:r>
      <w:r>
        <w:tab/>
        <w:t>bizottsági tag</w:t>
      </w:r>
    </w:p>
    <w:p w14:paraId="41B70CB3" w14:textId="228D8794" w:rsidR="00EC7E4C" w:rsidRDefault="00EC7E4C" w:rsidP="009C5C8E">
      <w:pPr>
        <w:pStyle w:val="Listaszerbekezds"/>
        <w:numPr>
          <w:ilvl w:val="0"/>
          <w:numId w:val="1"/>
        </w:numPr>
        <w:tabs>
          <w:tab w:val="left" w:pos="3969"/>
          <w:tab w:val="left" w:pos="4678"/>
        </w:tabs>
        <w:ind w:left="851" w:hanging="425"/>
      </w:pPr>
      <w:r>
        <w:t>Klement Judit egyetemi docens</w:t>
      </w:r>
      <w:r>
        <w:tab/>
      </w:r>
      <w:r>
        <w:tab/>
        <w:t>bizottsági tag</w:t>
      </w:r>
    </w:p>
    <w:p w14:paraId="6BB186DD" w14:textId="1427C775" w:rsidR="00EC7E4C" w:rsidRDefault="00EC7E4C" w:rsidP="009C5C8E">
      <w:pPr>
        <w:pStyle w:val="Listaszerbekezds"/>
        <w:numPr>
          <w:ilvl w:val="0"/>
          <w:numId w:val="1"/>
        </w:numPr>
        <w:tabs>
          <w:tab w:val="left" w:pos="3969"/>
          <w:tab w:val="left" w:pos="4678"/>
        </w:tabs>
        <w:ind w:left="851" w:hanging="425"/>
      </w:pPr>
      <w:r>
        <w:t>Vér Ádám egyetemi adjunktus</w:t>
      </w:r>
      <w:r>
        <w:tab/>
      </w:r>
      <w:r>
        <w:tab/>
        <w:t>bizottsági tag</w:t>
      </w:r>
    </w:p>
    <w:p w14:paraId="266EF5B0" w14:textId="77777777" w:rsidR="00EC7E4C" w:rsidRDefault="00EC7E4C" w:rsidP="009C5C8E">
      <w:pPr>
        <w:pStyle w:val="Listaszerbekezds"/>
        <w:numPr>
          <w:ilvl w:val="0"/>
          <w:numId w:val="1"/>
        </w:numPr>
        <w:tabs>
          <w:tab w:val="left" w:pos="3969"/>
          <w:tab w:val="left" w:pos="4678"/>
        </w:tabs>
        <w:ind w:left="851" w:hanging="425"/>
      </w:pPr>
      <w:r>
        <w:t>Stipich Béla irodavezető</w:t>
      </w:r>
      <w:r>
        <w:tab/>
      </w:r>
      <w:r>
        <w:tab/>
        <w:t>bizottsági tag</w:t>
      </w:r>
    </w:p>
    <w:p w14:paraId="29C6852C" w14:textId="52306B84" w:rsidR="00EC7E4C" w:rsidRDefault="00EC7E4C" w:rsidP="009C5C8E">
      <w:pPr>
        <w:pStyle w:val="Listaszerbekezds"/>
        <w:numPr>
          <w:ilvl w:val="0"/>
          <w:numId w:val="1"/>
        </w:numPr>
        <w:tabs>
          <w:tab w:val="left" w:pos="567"/>
          <w:tab w:val="left" w:pos="3969"/>
          <w:tab w:val="left" w:pos="4678"/>
        </w:tabs>
        <w:ind w:left="851" w:hanging="425"/>
      </w:pPr>
      <w:r>
        <w:t>Vida Veronika HÖK elnök</w:t>
      </w:r>
      <w:r>
        <w:tab/>
      </w:r>
      <w:r>
        <w:tab/>
        <w:t>hallgatói tag</w:t>
      </w:r>
    </w:p>
    <w:p w14:paraId="3FEFA407" w14:textId="3FD74975" w:rsidR="00EC7E4C" w:rsidRDefault="006B5DC9" w:rsidP="006B5DC9">
      <w:pPr>
        <w:pStyle w:val="Listaszerbekezds"/>
        <w:numPr>
          <w:ilvl w:val="0"/>
          <w:numId w:val="1"/>
        </w:numPr>
        <w:tabs>
          <w:tab w:val="left" w:pos="851"/>
          <w:tab w:val="left" w:pos="4678"/>
        </w:tabs>
        <w:ind w:left="851" w:hanging="425"/>
      </w:pPr>
      <w:r>
        <w:t>Tóth Boglárka Fanni</w:t>
      </w:r>
      <w:r w:rsidR="00EC7E4C">
        <w:tab/>
        <w:t>doktorandusz tag</w:t>
      </w:r>
    </w:p>
    <w:p w14:paraId="5906AF11" w14:textId="1E2822C9" w:rsidR="006B5DC9" w:rsidRDefault="006B5DC9" w:rsidP="006B5DC9">
      <w:pPr>
        <w:pStyle w:val="Listaszerbekezds"/>
        <w:numPr>
          <w:ilvl w:val="0"/>
          <w:numId w:val="1"/>
        </w:numPr>
        <w:tabs>
          <w:tab w:val="left" w:pos="4678"/>
          <w:tab w:val="left" w:pos="6521"/>
        </w:tabs>
        <w:ind w:left="851" w:hanging="425"/>
      </w:pPr>
      <w:r>
        <w:t>Határ Anita TH hivatalvezető</w:t>
      </w:r>
      <w:r>
        <w:tab/>
        <w:t>állandó meghívott</w:t>
      </w:r>
    </w:p>
    <w:p w14:paraId="0AD18C57" w14:textId="5AB814E3" w:rsidR="00EC7E4C" w:rsidRDefault="009C5C8E" w:rsidP="006B5DC9">
      <w:pPr>
        <w:pStyle w:val="Listaszerbekezds"/>
        <w:numPr>
          <w:ilvl w:val="0"/>
          <w:numId w:val="1"/>
        </w:numPr>
        <w:tabs>
          <w:tab w:val="left" w:pos="4678"/>
        </w:tabs>
        <w:ind w:left="851" w:hanging="425"/>
      </w:pPr>
      <w:r>
        <w:t xml:space="preserve">Varga Péter GH kontroller </w:t>
      </w:r>
      <w:r>
        <w:tab/>
      </w:r>
      <w:r w:rsidR="00EC7E4C">
        <w:t>meghívott</w:t>
      </w:r>
    </w:p>
    <w:p w14:paraId="321B7D61" w14:textId="77777777" w:rsidR="00EC7E4C" w:rsidRDefault="00EC7E4C" w:rsidP="006B5DC9">
      <w:pPr>
        <w:pStyle w:val="Listaszerbekezds"/>
        <w:tabs>
          <w:tab w:val="left" w:pos="4678"/>
        </w:tabs>
        <w:ind w:left="624" w:hanging="340"/>
      </w:pPr>
    </w:p>
    <w:p w14:paraId="2BB331D5" w14:textId="77777777" w:rsidR="00EC7E4C" w:rsidRDefault="00EC7E4C" w:rsidP="00EC7E4C">
      <w:pPr>
        <w:pStyle w:val="Listaszerbekezds"/>
        <w:ind w:left="624" w:hanging="340"/>
      </w:pPr>
    </w:p>
    <w:p w14:paraId="63A5BBAB" w14:textId="77DD0845" w:rsidR="00EC7E4C" w:rsidRPr="00EC6A32" w:rsidRDefault="00EC7E4C" w:rsidP="00EC7E4C">
      <w:pPr>
        <w:tabs>
          <w:tab w:val="left" w:pos="1351"/>
        </w:tabs>
        <w:rPr>
          <w:b/>
          <w:u w:val="single"/>
        </w:rPr>
      </w:pPr>
      <w:r w:rsidRPr="00EC6A32">
        <w:rPr>
          <w:b/>
          <w:u w:val="single"/>
        </w:rPr>
        <w:t>Bevezető</w:t>
      </w:r>
    </w:p>
    <w:p w14:paraId="21DED8DC" w14:textId="5981D676" w:rsidR="009C5C8E" w:rsidRPr="00EC6A32" w:rsidRDefault="009C5C8E" w:rsidP="00EC6A32">
      <w:pPr>
        <w:tabs>
          <w:tab w:val="left" w:pos="1351"/>
        </w:tabs>
        <w:jc w:val="both"/>
        <w:rPr>
          <w:bCs/>
          <w:sz w:val="22"/>
          <w:szCs w:val="22"/>
        </w:rPr>
      </w:pPr>
      <w:r w:rsidRPr="00EC6A32">
        <w:rPr>
          <w:b/>
          <w:sz w:val="22"/>
          <w:szCs w:val="22"/>
        </w:rPr>
        <w:t>Bartus Dávid</w:t>
      </w:r>
      <w:r w:rsidR="00EC6A32" w:rsidRPr="00EC6A32">
        <w:rPr>
          <w:b/>
          <w:sz w:val="22"/>
          <w:szCs w:val="22"/>
        </w:rPr>
        <w:t xml:space="preserve"> </w:t>
      </w:r>
      <w:r w:rsidR="00EC6A32" w:rsidRPr="00EC6A32">
        <w:rPr>
          <w:bCs/>
          <w:sz w:val="22"/>
          <w:szCs w:val="22"/>
        </w:rPr>
        <w:t xml:space="preserve">a Bizottság elnöke köszöntőjében elmondta, hogy a Gazdasági Hivatal </w:t>
      </w:r>
      <w:r w:rsidR="00EC6A32">
        <w:rPr>
          <w:bCs/>
          <w:sz w:val="22"/>
          <w:szCs w:val="22"/>
        </w:rPr>
        <w:t>ezévben nem kért határidő módosítást a költségvetés elkészítésére. Határidőn belül a kancellária által átnézett, jóváhagyott költségvetés került előterjesztésre a Bizottság elé.</w:t>
      </w:r>
    </w:p>
    <w:p w14:paraId="68701611" w14:textId="77777777" w:rsidR="009C5C8E" w:rsidRDefault="009C5C8E" w:rsidP="00EC7E4C">
      <w:pPr>
        <w:tabs>
          <w:tab w:val="left" w:pos="1351"/>
        </w:tabs>
        <w:rPr>
          <w:b/>
          <w:sz w:val="22"/>
          <w:szCs w:val="22"/>
          <w:u w:val="single"/>
        </w:rPr>
      </w:pPr>
    </w:p>
    <w:p w14:paraId="3DC04669" w14:textId="2279B730" w:rsidR="00EC6A32" w:rsidRDefault="00C53CEC" w:rsidP="00EC7E4C">
      <w:pPr>
        <w:tabs>
          <w:tab w:val="left" w:pos="1351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2024.évi költségvetés </w:t>
      </w:r>
    </w:p>
    <w:p w14:paraId="5AC81E32" w14:textId="15D4B1E8" w:rsidR="00EC6A32" w:rsidRDefault="00E44A50" w:rsidP="00EC7E4C">
      <w:pPr>
        <w:tabs>
          <w:tab w:val="left" w:pos="1351"/>
        </w:tabs>
        <w:rPr>
          <w:bCs/>
          <w:sz w:val="22"/>
          <w:szCs w:val="22"/>
        </w:rPr>
      </w:pPr>
      <w:r w:rsidRPr="00C72881">
        <w:rPr>
          <w:b/>
          <w:sz w:val="22"/>
          <w:szCs w:val="22"/>
        </w:rPr>
        <w:t>Balázsné Tóbiás Ildikó</w:t>
      </w:r>
      <w:r w:rsidRPr="00C72881">
        <w:rPr>
          <w:bCs/>
          <w:sz w:val="22"/>
          <w:szCs w:val="22"/>
        </w:rPr>
        <w:t xml:space="preserve"> </w:t>
      </w:r>
      <w:r w:rsidR="00C72881" w:rsidRPr="00C72881">
        <w:rPr>
          <w:bCs/>
          <w:sz w:val="22"/>
          <w:szCs w:val="22"/>
        </w:rPr>
        <w:t xml:space="preserve">a téma előterjesztője ismertette a </w:t>
      </w:r>
      <w:r w:rsidR="00C72881">
        <w:rPr>
          <w:bCs/>
          <w:sz w:val="22"/>
          <w:szCs w:val="22"/>
        </w:rPr>
        <w:t xml:space="preserve">2024. évi költségvetés </w:t>
      </w:r>
      <w:r w:rsidR="00C72881" w:rsidRPr="00C72881">
        <w:rPr>
          <w:bCs/>
          <w:sz w:val="22"/>
          <w:szCs w:val="22"/>
        </w:rPr>
        <w:t xml:space="preserve">főbb </w:t>
      </w:r>
      <w:r w:rsidR="00C72881">
        <w:rPr>
          <w:bCs/>
          <w:sz w:val="22"/>
          <w:szCs w:val="22"/>
        </w:rPr>
        <w:t>jellemzőit:</w:t>
      </w:r>
    </w:p>
    <w:p w14:paraId="510299C5" w14:textId="6F04BDAF" w:rsidR="00C72881" w:rsidRDefault="00C72881" w:rsidP="00EC7E4C">
      <w:pPr>
        <w:tabs>
          <w:tab w:val="left" w:pos="1351"/>
        </w:tabs>
        <w:rPr>
          <w:bCs/>
          <w:sz w:val="22"/>
          <w:szCs w:val="22"/>
        </w:rPr>
      </w:pPr>
    </w:p>
    <w:p w14:paraId="78EAF4FC" w14:textId="5B731AE2" w:rsidR="00C72881" w:rsidRDefault="00C72881" w:rsidP="004035FC">
      <w:pPr>
        <w:pStyle w:val="Listaszerbekezds"/>
        <w:numPr>
          <w:ilvl w:val="0"/>
          <w:numId w:val="2"/>
        </w:numPr>
        <w:tabs>
          <w:tab w:val="left" w:pos="1351"/>
        </w:tabs>
        <w:ind w:hanging="29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2023. évben a BTK 9,1 </w:t>
      </w:r>
      <w:proofErr w:type="spellStart"/>
      <w:r>
        <w:rPr>
          <w:bCs/>
          <w:sz w:val="22"/>
          <w:szCs w:val="22"/>
        </w:rPr>
        <w:t>MrdFt-tal</w:t>
      </w:r>
      <w:proofErr w:type="spellEnd"/>
      <w:r>
        <w:rPr>
          <w:bCs/>
          <w:sz w:val="22"/>
          <w:szCs w:val="22"/>
        </w:rPr>
        <w:t xml:space="preserve"> gazdálkodott, 2024-ben pedig 9,4 </w:t>
      </w:r>
      <w:proofErr w:type="spellStart"/>
      <w:r>
        <w:rPr>
          <w:bCs/>
          <w:sz w:val="22"/>
          <w:szCs w:val="22"/>
        </w:rPr>
        <w:t>MrdFt-tal</w:t>
      </w:r>
      <w:proofErr w:type="spellEnd"/>
      <w:r>
        <w:rPr>
          <w:bCs/>
          <w:sz w:val="22"/>
          <w:szCs w:val="22"/>
        </w:rPr>
        <w:t xml:space="preserve"> gazdálkodhat, melyből 6,</w:t>
      </w:r>
      <w:r w:rsidR="00DC1A7C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MrdFt</w:t>
      </w:r>
      <w:proofErr w:type="spellEnd"/>
      <w:r>
        <w:rPr>
          <w:bCs/>
          <w:sz w:val="22"/>
          <w:szCs w:val="22"/>
        </w:rPr>
        <w:t xml:space="preserve"> a kiadás, 2 </w:t>
      </w:r>
      <w:proofErr w:type="spellStart"/>
      <w:r>
        <w:rPr>
          <w:bCs/>
          <w:sz w:val="22"/>
          <w:szCs w:val="22"/>
        </w:rPr>
        <w:t>M</w:t>
      </w:r>
      <w:r w:rsidR="00DC1A7C">
        <w:rPr>
          <w:bCs/>
          <w:sz w:val="22"/>
          <w:szCs w:val="22"/>
        </w:rPr>
        <w:t>rdFt</w:t>
      </w:r>
      <w:proofErr w:type="spellEnd"/>
      <w:r w:rsidR="00DC1A7C">
        <w:rPr>
          <w:bCs/>
          <w:sz w:val="22"/>
          <w:szCs w:val="22"/>
        </w:rPr>
        <w:t xml:space="preserve"> a hozzájárulás, így idén a várható maradvány 336 </w:t>
      </w:r>
      <w:proofErr w:type="spellStart"/>
      <w:r w:rsidR="00DC1A7C">
        <w:rPr>
          <w:bCs/>
          <w:sz w:val="22"/>
          <w:szCs w:val="22"/>
        </w:rPr>
        <w:t>MFt</w:t>
      </w:r>
      <w:proofErr w:type="spellEnd"/>
      <w:r w:rsidR="00DC1A7C">
        <w:rPr>
          <w:bCs/>
          <w:sz w:val="22"/>
          <w:szCs w:val="22"/>
        </w:rPr>
        <w:t xml:space="preserve">, a tavalyi tervezett 252 </w:t>
      </w:r>
      <w:proofErr w:type="spellStart"/>
      <w:r w:rsidR="00DC1A7C">
        <w:rPr>
          <w:bCs/>
          <w:sz w:val="22"/>
          <w:szCs w:val="22"/>
        </w:rPr>
        <w:t>MFt-tal</w:t>
      </w:r>
      <w:proofErr w:type="spellEnd"/>
      <w:r w:rsidR="00DC1A7C">
        <w:rPr>
          <w:bCs/>
          <w:sz w:val="22"/>
          <w:szCs w:val="22"/>
        </w:rPr>
        <w:t xml:space="preserve"> szemben</w:t>
      </w:r>
      <w:r w:rsidR="00D831F7">
        <w:rPr>
          <w:bCs/>
          <w:sz w:val="22"/>
          <w:szCs w:val="22"/>
        </w:rPr>
        <w:t>,</w:t>
      </w:r>
    </w:p>
    <w:p w14:paraId="4EF64349" w14:textId="5B5C18CF" w:rsidR="00953227" w:rsidRDefault="00DC1A7C" w:rsidP="004035FC">
      <w:pPr>
        <w:pStyle w:val="Listaszerbekezds"/>
        <w:numPr>
          <w:ilvl w:val="0"/>
          <w:numId w:val="2"/>
        </w:numPr>
        <w:tabs>
          <w:tab w:val="left" w:pos="1351"/>
        </w:tabs>
        <w:ind w:hanging="29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</w:t>
      </w:r>
      <w:r w:rsidR="00B7402F" w:rsidRPr="00B7402F">
        <w:rPr>
          <w:b/>
          <w:sz w:val="22"/>
          <w:szCs w:val="22"/>
        </w:rPr>
        <w:t>B</w:t>
      </w:r>
      <w:r w:rsidRPr="00B7402F">
        <w:rPr>
          <w:b/>
          <w:sz w:val="22"/>
          <w:szCs w:val="22"/>
        </w:rPr>
        <w:t>evételek</w:t>
      </w:r>
      <w:r>
        <w:rPr>
          <w:bCs/>
          <w:sz w:val="22"/>
          <w:szCs w:val="22"/>
        </w:rPr>
        <w:t xml:space="preserve"> 4 fő csoportból állnak össze</w:t>
      </w:r>
      <w:r w:rsidR="001336EA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</w:p>
    <w:p w14:paraId="39F12550" w14:textId="61A70E8F" w:rsidR="00953227" w:rsidRDefault="00953227" w:rsidP="001336EA">
      <w:pPr>
        <w:tabs>
          <w:tab w:val="left" w:pos="1351"/>
        </w:tabs>
        <w:ind w:left="851" w:hanging="284"/>
        <w:jc w:val="both"/>
        <w:rPr>
          <w:bCs/>
          <w:sz w:val="22"/>
          <w:szCs w:val="22"/>
        </w:rPr>
      </w:pPr>
      <w:r w:rsidRPr="00953227">
        <w:rPr>
          <w:bCs/>
          <w:sz w:val="22"/>
          <w:szCs w:val="22"/>
        </w:rPr>
        <w:t xml:space="preserve">- </w:t>
      </w:r>
      <w:r w:rsidR="001336EA">
        <w:rPr>
          <w:bCs/>
          <w:sz w:val="22"/>
          <w:szCs w:val="22"/>
        </w:rPr>
        <w:tab/>
      </w:r>
      <w:r w:rsidRPr="00953227">
        <w:rPr>
          <w:bCs/>
          <w:sz w:val="22"/>
          <w:szCs w:val="22"/>
        </w:rPr>
        <w:t xml:space="preserve">a képzési bevétel – alap bevételi forrás – 5,1 </w:t>
      </w:r>
      <w:proofErr w:type="spellStart"/>
      <w:r w:rsidRPr="00953227">
        <w:rPr>
          <w:bCs/>
          <w:sz w:val="22"/>
          <w:szCs w:val="22"/>
        </w:rPr>
        <w:t>MrdFt</w:t>
      </w:r>
      <w:proofErr w:type="spellEnd"/>
      <w:r w:rsidRPr="00953227">
        <w:rPr>
          <w:bCs/>
          <w:sz w:val="22"/>
          <w:szCs w:val="22"/>
        </w:rPr>
        <w:t xml:space="preserve">, amelyből 3,9 </w:t>
      </w:r>
      <w:proofErr w:type="spellStart"/>
      <w:r w:rsidRPr="00953227">
        <w:rPr>
          <w:bCs/>
          <w:sz w:val="22"/>
          <w:szCs w:val="22"/>
        </w:rPr>
        <w:t>MrdFt</w:t>
      </w:r>
      <w:proofErr w:type="spellEnd"/>
      <w:r w:rsidRPr="00953227">
        <w:rPr>
          <w:bCs/>
          <w:sz w:val="22"/>
          <w:szCs w:val="22"/>
        </w:rPr>
        <w:t xml:space="preserve"> az államilag támogatott hallgatók után járó összeg.</w:t>
      </w:r>
      <w:r w:rsidR="00D831F7">
        <w:rPr>
          <w:bCs/>
          <w:sz w:val="22"/>
          <w:szCs w:val="22"/>
        </w:rPr>
        <w:t xml:space="preserve"> A hallgatói létszám az előző évihez képest növekedett, a tavalyi év elszámolása pozitív, 46 </w:t>
      </w:r>
      <w:proofErr w:type="spellStart"/>
      <w:r w:rsidR="00D831F7">
        <w:rPr>
          <w:bCs/>
          <w:sz w:val="22"/>
          <w:szCs w:val="22"/>
        </w:rPr>
        <w:t>MFt</w:t>
      </w:r>
      <w:proofErr w:type="spellEnd"/>
      <w:r w:rsidR="00D831F7">
        <w:rPr>
          <w:bCs/>
          <w:sz w:val="22"/>
          <w:szCs w:val="22"/>
        </w:rPr>
        <w:t>,</w:t>
      </w:r>
    </w:p>
    <w:p w14:paraId="06107536" w14:textId="0537FDA6" w:rsidR="004035FC" w:rsidRPr="008C1A07" w:rsidRDefault="004035FC" w:rsidP="001336EA">
      <w:pPr>
        <w:pStyle w:val="Listaszerbekezds"/>
        <w:numPr>
          <w:ilvl w:val="0"/>
          <w:numId w:val="9"/>
        </w:numPr>
        <w:tabs>
          <w:tab w:val="left" w:pos="1351"/>
        </w:tabs>
        <w:ind w:left="851" w:hanging="284"/>
        <w:jc w:val="both"/>
        <w:rPr>
          <w:bCs/>
          <w:sz w:val="22"/>
          <w:szCs w:val="22"/>
        </w:rPr>
      </w:pPr>
      <w:r w:rsidRPr="008C1A07">
        <w:rPr>
          <w:bCs/>
          <w:sz w:val="22"/>
          <w:szCs w:val="22"/>
        </w:rPr>
        <w:t>támogatás bérekre</w:t>
      </w:r>
      <w:r w:rsidR="008C1A07" w:rsidRPr="008C1A07">
        <w:rPr>
          <w:bCs/>
          <w:sz w:val="22"/>
          <w:szCs w:val="22"/>
        </w:rPr>
        <w:t xml:space="preserve">: </w:t>
      </w:r>
      <w:r w:rsidRPr="008C1A07">
        <w:rPr>
          <w:bCs/>
          <w:sz w:val="22"/>
          <w:szCs w:val="22"/>
        </w:rPr>
        <w:t xml:space="preserve">utóbbi években biztosított volt a különböző típusú bérjellegű támogatások finanszírozása, </w:t>
      </w:r>
      <w:r w:rsidR="00DB0C1E">
        <w:rPr>
          <w:bCs/>
          <w:sz w:val="22"/>
          <w:szCs w:val="22"/>
        </w:rPr>
        <w:t xml:space="preserve">de </w:t>
      </w:r>
      <w:r w:rsidRPr="008C1A07">
        <w:rPr>
          <w:bCs/>
          <w:sz w:val="22"/>
          <w:szCs w:val="22"/>
        </w:rPr>
        <w:t xml:space="preserve">amennyiben a fenntartó nem adja meg </w:t>
      </w:r>
      <w:r w:rsidR="00DB0C1E">
        <w:rPr>
          <w:bCs/>
          <w:sz w:val="22"/>
          <w:szCs w:val="22"/>
        </w:rPr>
        <w:t xml:space="preserve">a továbbiakban </w:t>
      </w:r>
      <w:r w:rsidRPr="008C1A07">
        <w:rPr>
          <w:bCs/>
          <w:sz w:val="22"/>
          <w:szCs w:val="22"/>
        </w:rPr>
        <w:t>az Egyetem részére</w:t>
      </w:r>
      <w:r w:rsidR="00DB0C1E">
        <w:rPr>
          <w:bCs/>
          <w:sz w:val="22"/>
          <w:szCs w:val="22"/>
        </w:rPr>
        <w:t xml:space="preserve"> ezeket a támogatásokat</w:t>
      </w:r>
      <w:r w:rsidRPr="008C1A07">
        <w:rPr>
          <w:bCs/>
          <w:sz w:val="22"/>
          <w:szCs w:val="22"/>
        </w:rPr>
        <w:t>, az jelentős kockázattal járna,</w:t>
      </w:r>
    </w:p>
    <w:p w14:paraId="7DB4E1DD" w14:textId="66C514C7" w:rsidR="004035FC" w:rsidRDefault="004035FC" w:rsidP="001336EA">
      <w:pPr>
        <w:pStyle w:val="Listaszerbekezds"/>
        <w:numPr>
          <w:ilvl w:val="0"/>
          <w:numId w:val="9"/>
        </w:numPr>
        <w:tabs>
          <w:tab w:val="left" w:pos="1351"/>
        </w:tabs>
        <w:ind w:left="851" w:hanging="284"/>
        <w:jc w:val="both"/>
        <w:rPr>
          <w:bCs/>
          <w:sz w:val="22"/>
          <w:szCs w:val="22"/>
        </w:rPr>
      </w:pPr>
      <w:r w:rsidRPr="008C1A07">
        <w:rPr>
          <w:bCs/>
          <w:sz w:val="22"/>
          <w:szCs w:val="22"/>
        </w:rPr>
        <w:t>egyéb saját bevételek, mint például ingatlanhasznosítási be</w:t>
      </w:r>
      <w:r w:rsidR="00F86E33" w:rsidRPr="008C1A07">
        <w:rPr>
          <w:bCs/>
          <w:sz w:val="22"/>
          <w:szCs w:val="22"/>
        </w:rPr>
        <w:t>vételek, illetve a tanulmányi szolgáltatási díjak, elszámolás köteles bevételek - melyeket adott célra kapunk - új bevétel</w:t>
      </w:r>
      <w:r w:rsidR="00DB0C1E">
        <w:rPr>
          <w:bCs/>
          <w:sz w:val="22"/>
          <w:szCs w:val="22"/>
        </w:rPr>
        <w:t xml:space="preserve">i tétel </w:t>
      </w:r>
      <w:r w:rsidR="00F86E33" w:rsidRPr="008C1A07">
        <w:rPr>
          <w:bCs/>
          <w:sz w:val="22"/>
          <w:szCs w:val="22"/>
        </w:rPr>
        <w:t xml:space="preserve">a tanári díszoklevelekre kapott összeg – 1,2 </w:t>
      </w:r>
      <w:proofErr w:type="spellStart"/>
      <w:r w:rsidR="00F86E33" w:rsidRPr="008C1A07">
        <w:rPr>
          <w:bCs/>
          <w:sz w:val="22"/>
          <w:szCs w:val="22"/>
        </w:rPr>
        <w:t>MFt</w:t>
      </w:r>
      <w:proofErr w:type="spellEnd"/>
      <w:r w:rsidR="00F86E33" w:rsidRPr="008C1A07">
        <w:rPr>
          <w:bCs/>
          <w:sz w:val="22"/>
          <w:szCs w:val="22"/>
        </w:rPr>
        <w:t xml:space="preserve">, </w:t>
      </w:r>
      <w:r w:rsidR="00DB0C1E">
        <w:rPr>
          <w:bCs/>
          <w:sz w:val="22"/>
          <w:szCs w:val="22"/>
        </w:rPr>
        <w:t xml:space="preserve">a rezsi költség támogatása, mely elszámolás </w:t>
      </w:r>
      <w:proofErr w:type="gramStart"/>
      <w:r w:rsidR="00DB0C1E">
        <w:rPr>
          <w:bCs/>
          <w:sz w:val="22"/>
          <w:szCs w:val="22"/>
        </w:rPr>
        <w:t>köteles,</w:t>
      </w:r>
      <w:proofErr w:type="gramEnd"/>
      <w:r w:rsidR="00DB0C1E">
        <w:rPr>
          <w:bCs/>
          <w:sz w:val="22"/>
          <w:szCs w:val="22"/>
        </w:rPr>
        <w:t xml:space="preserve"> stb.</w:t>
      </w:r>
    </w:p>
    <w:p w14:paraId="4874C7BC" w14:textId="31BB08A3" w:rsidR="008C1A07" w:rsidRPr="008C1A07" w:rsidRDefault="008C1A07" w:rsidP="001336EA">
      <w:pPr>
        <w:pStyle w:val="Listaszerbekezds"/>
        <w:numPr>
          <w:ilvl w:val="0"/>
          <w:numId w:val="9"/>
        </w:numPr>
        <w:tabs>
          <w:tab w:val="left" w:pos="1351"/>
        </w:tabs>
        <w:ind w:left="851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előző évi maradvány</w:t>
      </w:r>
      <w:r w:rsidR="00073BF5">
        <w:rPr>
          <w:bCs/>
          <w:sz w:val="22"/>
          <w:szCs w:val="22"/>
        </w:rPr>
        <w:t xml:space="preserve">, melynek összege az év során a tervezetthez képest </w:t>
      </w:r>
      <w:r w:rsidR="007C4EDD">
        <w:rPr>
          <w:bCs/>
          <w:sz w:val="22"/>
          <w:szCs w:val="22"/>
        </w:rPr>
        <w:t>alakulhat, a bevételek, illetve a kiadásoktól függően</w:t>
      </w:r>
      <w:r w:rsidR="00DB0C1E">
        <w:rPr>
          <w:bCs/>
          <w:sz w:val="22"/>
          <w:szCs w:val="22"/>
        </w:rPr>
        <w:t>,</w:t>
      </w:r>
    </w:p>
    <w:p w14:paraId="68C7D87D" w14:textId="37E7967C" w:rsidR="00F86E33" w:rsidRDefault="00F86E33" w:rsidP="00DB0C1E">
      <w:pPr>
        <w:tabs>
          <w:tab w:val="left" w:pos="1351"/>
        </w:tabs>
        <w:ind w:left="567"/>
        <w:jc w:val="both"/>
        <w:rPr>
          <w:bCs/>
          <w:sz w:val="22"/>
          <w:szCs w:val="22"/>
        </w:rPr>
      </w:pPr>
    </w:p>
    <w:p w14:paraId="649B1F03" w14:textId="7FDDC26A" w:rsidR="0006377A" w:rsidRPr="0006377A" w:rsidRDefault="0006377A" w:rsidP="00DB0C1E">
      <w:pPr>
        <w:tabs>
          <w:tab w:val="left" w:pos="1351"/>
        </w:tabs>
        <w:ind w:left="567"/>
        <w:jc w:val="both"/>
        <w:rPr>
          <w:bCs/>
          <w:i/>
          <w:iCs/>
          <w:sz w:val="22"/>
          <w:szCs w:val="22"/>
          <w:u w:val="single"/>
        </w:rPr>
      </w:pPr>
      <w:r w:rsidRPr="0006377A">
        <w:rPr>
          <w:bCs/>
          <w:i/>
          <w:iCs/>
          <w:sz w:val="22"/>
          <w:szCs w:val="22"/>
          <w:u w:val="single"/>
        </w:rPr>
        <w:t>Kérdések, hozzászólások:</w:t>
      </w:r>
    </w:p>
    <w:p w14:paraId="185E9151" w14:textId="64CB46DD" w:rsidR="0006377A" w:rsidRPr="0006377A" w:rsidRDefault="0006377A" w:rsidP="0006377A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 w:rsidRPr="0006377A">
        <w:rPr>
          <w:bCs/>
          <w:i/>
          <w:iCs/>
          <w:sz w:val="22"/>
          <w:szCs w:val="22"/>
        </w:rPr>
        <w:t>Bartus Dávid:</w:t>
      </w:r>
      <w:r>
        <w:rPr>
          <w:bCs/>
          <w:i/>
          <w:iCs/>
          <w:sz w:val="22"/>
          <w:szCs w:val="22"/>
        </w:rPr>
        <w:t xml:space="preserve"> A maradvány nagy része már előre látható, hogy milyen célokra lesz felhasználva, például a 2024-es várható előléptetésekre.</w:t>
      </w:r>
    </w:p>
    <w:p w14:paraId="1814B858" w14:textId="77777777" w:rsidR="00DB0C1E" w:rsidRDefault="00DB0C1E" w:rsidP="00DB0C1E">
      <w:pPr>
        <w:tabs>
          <w:tab w:val="left" w:pos="1351"/>
        </w:tabs>
        <w:ind w:left="567"/>
        <w:jc w:val="both"/>
        <w:rPr>
          <w:bCs/>
          <w:sz w:val="22"/>
          <w:szCs w:val="22"/>
        </w:rPr>
      </w:pPr>
    </w:p>
    <w:p w14:paraId="4AEB32F2" w14:textId="7C2A526A" w:rsidR="00DB0C1E" w:rsidRPr="00DB0C1E" w:rsidRDefault="0006377A" w:rsidP="0006377A">
      <w:pPr>
        <w:tabs>
          <w:tab w:val="left" w:pos="1351"/>
        </w:tabs>
        <w:ind w:left="851"/>
        <w:jc w:val="both"/>
        <w:rPr>
          <w:bCs/>
          <w:sz w:val="22"/>
          <w:szCs w:val="22"/>
        </w:rPr>
      </w:pPr>
      <w:r w:rsidRPr="0006377A">
        <w:rPr>
          <w:bCs/>
          <w:i/>
          <w:iCs/>
          <w:sz w:val="22"/>
          <w:szCs w:val="22"/>
        </w:rPr>
        <w:t>Urkom Aleksander:</w:t>
      </w:r>
      <w:r>
        <w:rPr>
          <w:bCs/>
          <w:i/>
          <w:iCs/>
          <w:sz w:val="22"/>
          <w:szCs w:val="22"/>
        </w:rPr>
        <w:t xml:space="preserve"> Az anyanyelvi lektorok lakhatási költségeinek térítésében lesz-e változás, esetleg kollégiumi elhelyezés lehetséges-</w:t>
      </w:r>
      <w:proofErr w:type="gramStart"/>
      <w:r>
        <w:rPr>
          <w:bCs/>
          <w:i/>
          <w:iCs/>
          <w:sz w:val="22"/>
          <w:szCs w:val="22"/>
        </w:rPr>
        <w:t>e ?</w:t>
      </w:r>
      <w:proofErr w:type="gramEnd"/>
    </w:p>
    <w:p w14:paraId="4A61AB9F" w14:textId="22E385C5" w:rsidR="004035FC" w:rsidRDefault="00111A69" w:rsidP="00EF1C1B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 w:rsidRPr="00111A69">
        <w:rPr>
          <w:bCs/>
          <w:i/>
          <w:iCs/>
          <w:sz w:val="22"/>
          <w:szCs w:val="22"/>
        </w:rPr>
        <w:t xml:space="preserve">Bartus Dávid: </w:t>
      </w:r>
      <w:r>
        <w:rPr>
          <w:bCs/>
          <w:i/>
          <w:iCs/>
          <w:sz w:val="22"/>
          <w:szCs w:val="22"/>
        </w:rPr>
        <w:t>Van olyan lektor, akinek a költségeit a küldő ország támogatja, szűk körű a kollégiumi elhelyezési lehetőség. Ez egy forráshiányos feladat, melyet a karnak kell kiegészítenie.</w:t>
      </w:r>
    </w:p>
    <w:p w14:paraId="59A397A7" w14:textId="09A7C6C9" w:rsidR="00111A69" w:rsidRPr="00111A69" w:rsidRDefault="00111A69" w:rsidP="00EF1C1B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lastRenderedPageBreak/>
        <w:t>Balázsné Tóbiás Ildikó: Ez is egy elszámolás köteles támogatás a fenntartótól, az idén 7MFt-tal kaptunk többet.</w:t>
      </w:r>
    </w:p>
    <w:p w14:paraId="008BE334" w14:textId="77777777" w:rsidR="00EF1C1B" w:rsidRPr="00111A69" w:rsidRDefault="00EF1C1B" w:rsidP="004035FC">
      <w:pPr>
        <w:tabs>
          <w:tab w:val="left" w:pos="1351"/>
        </w:tabs>
        <w:jc w:val="both"/>
        <w:rPr>
          <w:bCs/>
          <w:i/>
          <w:iCs/>
          <w:sz w:val="22"/>
          <w:szCs w:val="22"/>
        </w:rPr>
      </w:pPr>
    </w:p>
    <w:p w14:paraId="0BE6BD42" w14:textId="77777777" w:rsidR="00EF1C1B" w:rsidRDefault="00EF1C1B" w:rsidP="004035FC">
      <w:pPr>
        <w:tabs>
          <w:tab w:val="left" w:pos="1351"/>
        </w:tabs>
        <w:jc w:val="both"/>
        <w:rPr>
          <w:bCs/>
          <w:sz w:val="22"/>
          <w:szCs w:val="22"/>
        </w:rPr>
      </w:pPr>
    </w:p>
    <w:p w14:paraId="02F0328D" w14:textId="4712ACE1" w:rsidR="00EF1C1B" w:rsidRDefault="001336EA" w:rsidP="00111A69">
      <w:pPr>
        <w:pStyle w:val="Listaszerbekezds"/>
        <w:numPr>
          <w:ilvl w:val="0"/>
          <w:numId w:val="10"/>
        </w:numPr>
        <w:tabs>
          <w:tab w:val="left" w:pos="1351"/>
        </w:tabs>
        <w:ind w:hanging="29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A </w:t>
      </w:r>
      <w:r w:rsidR="00111A69" w:rsidRPr="00B7402F">
        <w:rPr>
          <w:b/>
          <w:sz w:val="22"/>
          <w:szCs w:val="22"/>
        </w:rPr>
        <w:t>Kiadások</w:t>
      </w:r>
      <w:r>
        <w:rPr>
          <w:bCs/>
          <w:sz w:val="22"/>
          <w:szCs w:val="22"/>
        </w:rPr>
        <w:t xml:space="preserve"> 3 csoportból állnak össze:</w:t>
      </w:r>
    </w:p>
    <w:p w14:paraId="10581A19" w14:textId="304FD166" w:rsidR="004035FC" w:rsidRDefault="00681FC0" w:rsidP="00DB0406">
      <w:pPr>
        <w:pStyle w:val="Listaszerbekezds"/>
        <w:numPr>
          <w:ilvl w:val="0"/>
          <w:numId w:val="9"/>
        </w:numPr>
        <w:tabs>
          <w:tab w:val="left" w:pos="1351"/>
        </w:tabs>
        <w:ind w:left="99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hozzájárulások, melyet az Egyetem központi költségvetésére átadunk</w:t>
      </w:r>
      <w:r w:rsidR="00E86B7A">
        <w:rPr>
          <w:bCs/>
          <w:sz w:val="22"/>
          <w:szCs w:val="22"/>
        </w:rPr>
        <w:t xml:space="preserve">, ez nem változott, 19,5 %, az Egyetemi Kiválósági Alap 0,5%, a tanárképzéshez történő átadás, valamint a szociális hozzájárulás </w:t>
      </w:r>
      <w:r w:rsidR="00467F53">
        <w:rPr>
          <w:bCs/>
          <w:sz w:val="22"/>
          <w:szCs w:val="22"/>
        </w:rPr>
        <w:t>(13,00 % - maradvány ebből nem keletkezhet, vissza kell fizetni az államnak), folyóirat</w:t>
      </w:r>
      <w:r w:rsidR="00FD6170">
        <w:rPr>
          <w:bCs/>
          <w:sz w:val="22"/>
          <w:szCs w:val="22"/>
        </w:rPr>
        <w:t xml:space="preserve"> átrendezés, </w:t>
      </w:r>
      <w:proofErr w:type="spellStart"/>
      <w:r w:rsidR="00FD6170">
        <w:rPr>
          <w:bCs/>
          <w:sz w:val="22"/>
          <w:szCs w:val="22"/>
        </w:rPr>
        <w:t>közterületesítési</w:t>
      </w:r>
      <w:proofErr w:type="spellEnd"/>
      <w:r w:rsidR="00FD6170">
        <w:rPr>
          <w:bCs/>
          <w:sz w:val="22"/>
          <w:szCs w:val="22"/>
        </w:rPr>
        <w:t xml:space="preserve"> és </w:t>
      </w:r>
      <w:proofErr w:type="spellStart"/>
      <w:r w:rsidR="00FD6170">
        <w:rPr>
          <w:bCs/>
          <w:sz w:val="22"/>
          <w:szCs w:val="22"/>
        </w:rPr>
        <w:t>nemzetköziesítési</w:t>
      </w:r>
      <w:proofErr w:type="spellEnd"/>
      <w:r w:rsidR="00FD6170">
        <w:rPr>
          <w:bCs/>
          <w:sz w:val="22"/>
          <w:szCs w:val="22"/>
        </w:rPr>
        <w:t xml:space="preserve"> hozzájárulások,</w:t>
      </w:r>
    </w:p>
    <w:p w14:paraId="67CE2B04" w14:textId="13DC2C4B" w:rsidR="00FD6170" w:rsidRDefault="00FD6170" w:rsidP="00DB0406">
      <w:pPr>
        <w:pStyle w:val="Listaszerbekezds"/>
        <w:numPr>
          <w:ilvl w:val="0"/>
          <w:numId w:val="9"/>
        </w:numPr>
        <w:tabs>
          <w:tab w:val="left" w:pos="1351"/>
        </w:tabs>
        <w:ind w:left="99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kari kiadások, a személyi kiadás a karon 5 </w:t>
      </w:r>
      <w:proofErr w:type="spellStart"/>
      <w:r>
        <w:rPr>
          <w:bCs/>
          <w:sz w:val="22"/>
          <w:szCs w:val="22"/>
        </w:rPr>
        <w:t>MrdFt</w:t>
      </w:r>
      <w:proofErr w:type="spellEnd"/>
      <w:r>
        <w:rPr>
          <w:bCs/>
          <w:sz w:val="22"/>
          <w:szCs w:val="22"/>
        </w:rPr>
        <w:t xml:space="preserve">, dologi kiadás 541 </w:t>
      </w:r>
      <w:proofErr w:type="spellStart"/>
      <w:r>
        <w:rPr>
          <w:bCs/>
          <w:sz w:val="22"/>
          <w:szCs w:val="22"/>
        </w:rPr>
        <w:t>MFt</w:t>
      </w:r>
      <w:proofErr w:type="spellEnd"/>
      <w:r>
        <w:rPr>
          <w:bCs/>
          <w:sz w:val="22"/>
          <w:szCs w:val="22"/>
        </w:rPr>
        <w:t>,</w:t>
      </w:r>
    </w:p>
    <w:p w14:paraId="45B63E21" w14:textId="77777777" w:rsidR="008516CE" w:rsidRPr="0006377A" w:rsidRDefault="008516CE" w:rsidP="008516CE">
      <w:pPr>
        <w:tabs>
          <w:tab w:val="left" w:pos="1351"/>
        </w:tabs>
        <w:ind w:left="567"/>
        <w:jc w:val="both"/>
        <w:rPr>
          <w:bCs/>
          <w:i/>
          <w:iCs/>
          <w:sz w:val="22"/>
          <w:szCs w:val="22"/>
          <w:u w:val="single"/>
        </w:rPr>
      </w:pPr>
      <w:r w:rsidRPr="0006377A">
        <w:rPr>
          <w:bCs/>
          <w:i/>
          <w:iCs/>
          <w:sz w:val="22"/>
          <w:szCs w:val="22"/>
          <w:u w:val="single"/>
        </w:rPr>
        <w:t>Kérdések, hozzászólások:</w:t>
      </w:r>
    </w:p>
    <w:p w14:paraId="5F90811E" w14:textId="7105434B" w:rsidR="008516CE" w:rsidRDefault="008516CE" w:rsidP="008516CE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 w:rsidRPr="0006377A">
        <w:rPr>
          <w:bCs/>
          <w:i/>
          <w:iCs/>
          <w:sz w:val="22"/>
          <w:szCs w:val="22"/>
        </w:rPr>
        <w:t>Bartus Dávi</w:t>
      </w:r>
      <w:r>
        <w:rPr>
          <w:bCs/>
          <w:i/>
          <w:iCs/>
          <w:sz w:val="22"/>
          <w:szCs w:val="22"/>
        </w:rPr>
        <w:t>d: a kar üzemszerű, jó működéséhez sokkal nagyobb dologi kiadási összegre lenne szükség.</w:t>
      </w:r>
    </w:p>
    <w:p w14:paraId="0E4251C1" w14:textId="77777777" w:rsidR="008516CE" w:rsidRPr="004035FC" w:rsidRDefault="008516CE" w:rsidP="008516CE">
      <w:pPr>
        <w:tabs>
          <w:tab w:val="left" w:pos="1351"/>
        </w:tabs>
        <w:ind w:left="851"/>
        <w:jc w:val="both"/>
        <w:rPr>
          <w:bCs/>
          <w:sz w:val="22"/>
          <w:szCs w:val="22"/>
        </w:rPr>
      </w:pPr>
    </w:p>
    <w:p w14:paraId="28148BFE" w14:textId="7B7785A4" w:rsidR="004035FC" w:rsidRDefault="008516CE" w:rsidP="00DB0406">
      <w:pPr>
        <w:pStyle w:val="Listaszerbekezds"/>
        <w:numPr>
          <w:ilvl w:val="0"/>
          <w:numId w:val="9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az idei évben beruházási költség nem került tervezésre, csak a kötelező informatikai beruházás költségei, például </w:t>
      </w:r>
      <w:r w:rsidR="00353C1E">
        <w:rPr>
          <w:bCs/>
          <w:sz w:val="22"/>
          <w:szCs w:val="22"/>
        </w:rPr>
        <w:t xml:space="preserve">nagyobb </w:t>
      </w:r>
      <w:r>
        <w:rPr>
          <w:bCs/>
          <w:sz w:val="22"/>
          <w:szCs w:val="22"/>
        </w:rPr>
        <w:t>gépészeti beruházásokra nem lesz lehetőség,</w:t>
      </w:r>
    </w:p>
    <w:p w14:paraId="467101BA" w14:textId="65897819" w:rsidR="00DF4F94" w:rsidRPr="00DF4F94" w:rsidRDefault="00DF4F94" w:rsidP="00DF4F94">
      <w:pPr>
        <w:tabs>
          <w:tab w:val="left" w:pos="1351"/>
        </w:tabs>
        <w:ind w:left="567"/>
        <w:jc w:val="both"/>
        <w:rPr>
          <w:bCs/>
          <w:i/>
          <w:iCs/>
          <w:sz w:val="22"/>
          <w:szCs w:val="22"/>
          <w:u w:val="single"/>
        </w:rPr>
      </w:pPr>
      <w:r w:rsidRPr="00DF4F94">
        <w:rPr>
          <w:bCs/>
          <w:i/>
          <w:iCs/>
          <w:sz w:val="22"/>
          <w:szCs w:val="22"/>
          <w:u w:val="single"/>
        </w:rPr>
        <w:t>Kérdések, hozzászólások:</w:t>
      </w:r>
    </w:p>
    <w:p w14:paraId="14F1208B" w14:textId="1AF86D2D" w:rsidR="004035FC" w:rsidRDefault="00DF4F94" w:rsidP="00DF4F94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 w:rsidRPr="00DF4F94">
        <w:rPr>
          <w:bCs/>
          <w:i/>
          <w:iCs/>
          <w:sz w:val="22"/>
          <w:szCs w:val="22"/>
        </w:rPr>
        <w:t>Bartus Dávid:</w:t>
      </w:r>
      <w:r>
        <w:rPr>
          <w:bCs/>
          <w:i/>
          <w:iCs/>
          <w:sz w:val="22"/>
          <w:szCs w:val="22"/>
        </w:rPr>
        <w:t xml:space="preserve"> a Nemzeti Örökségvédelmi Intézet részére a kar beadott egy pályázatot a parkolási rendszer átalakítására, ez lesz a legnagyobb beruházás 2024-ben.</w:t>
      </w:r>
      <w:r w:rsidR="006E61F9">
        <w:rPr>
          <w:bCs/>
          <w:i/>
          <w:iCs/>
          <w:sz w:val="22"/>
          <w:szCs w:val="22"/>
        </w:rPr>
        <w:t xml:space="preserve"> A tervek szerint a legnagyobb parkoló rész az Ifjúsági épület előtti udvaron kerülne kialakításra</w:t>
      </w:r>
      <w:r w:rsidR="00874353">
        <w:rPr>
          <w:bCs/>
          <w:i/>
          <w:iCs/>
          <w:sz w:val="22"/>
          <w:szCs w:val="22"/>
        </w:rPr>
        <w:t>, nagyobb tér jutna a hallgatóknak</w:t>
      </w:r>
      <w:r w:rsidR="006E61F9">
        <w:rPr>
          <w:bCs/>
          <w:i/>
          <w:iCs/>
          <w:sz w:val="22"/>
          <w:szCs w:val="22"/>
        </w:rPr>
        <w:t>.</w:t>
      </w:r>
    </w:p>
    <w:p w14:paraId="009532EE" w14:textId="77777777" w:rsidR="00DF4F94" w:rsidRDefault="00DF4F94" w:rsidP="00DF4F94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</w:p>
    <w:p w14:paraId="12FDAF99" w14:textId="7DB4EA09" w:rsidR="00DF4F94" w:rsidRDefault="00353C1E" w:rsidP="00DB0406">
      <w:pPr>
        <w:pStyle w:val="Listaszerbekezds"/>
        <w:numPr>
          <w:ilvl w:val="0"/>
          <w:numId w:val="9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további kiadások, például az üzemeltetési költségek, informatikai kiadások, telefonköltségek (felülvizsgálatra kerültek a telefonmellékek, a feleslegesen meglévő mellékek márciustól megszüntetésre kerültek), szakmai gyakorlatok, kari kiválósági keret,</w:t>
      </w:r>
    </w:p>
    <w:p w14:paraId="6A5EC271" w14:textId="7480088C" w:rsidR="00353C1E" w:rsidRDefault="00353C1E" w:rsidP="00DB0406">
      <w:pPr>
        <w:pStyle w:val="Listaszerbekezds"/>
        <w:numPr>
          <w:ilvl w:val="0"/>
          <w:numId w:val="9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tervezett maradvány</w:t>
      </w:r>
    </w:p>
    <w:p w14:paraId="3E568A0C" w14:textId="05E111F8" w:rsidR="00B7402F" w:rsidRDefault="00B7402F" w:rsidP="00DB0406">
      <w:pPr>
        <w:pStyle w:val="Listaszerbekezds"/>
        <w:numPr>
          <w:ilvl w:val="0"/>
          <w:numId w:val="9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kar a bevételeiből gyakorlatilag a személyi kiadásokat tudja fi</w:t>
      </w:r>
      <w:r w:rsidR="001F2BE5">
        <w:rPr>
          <w:bCs/>
          <w:sz w:val="22"/>
          <w:szCs w:val="22"/>
        </w:rPr>
        <w:t>nanszírozni.</w:t>
      </w:r>
    </w:p>
    <w:p w14:paraId="6F898C7F" w14:textId="77777777" w:rsidR="00B7402F" w:rsidRDefault="00B7402F" w:rsidP="00DB0406">
      <w:p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</w:p>
    <w:p w14:paraId="4FB87044" w14:textId="4627C1EF" w:rsidR="00B7402F" w:rsidRPr="008826A0" w:rsidRDefault="008826A0" w:rsidP="004A59C0">
      <w:pPr>
        <w:pStyle w:val="Listaszerbekezds"/>
        <w:numPr>
          <w:ilvl w:val="0"/>
          <w:numId w:val="11"/>
        </w:numPr>
        <w:tabs>
          <w:tab w:val="left" w:pos="1351"/>
        </w:tabs>
        <w:ind w:left="851" w:hanging="284"/>
        <w:jc w:val="both"/>
        <w:rPr>
          <w:b/>
          <w:sz w:val="22"/>
          <w:szCs w:val="22"/>
        </w:rPr>
      </w:pPr>
      <w:r w:rsidRPr="008826A0">
        <w:rPr>
          <w:b/>
          <w:sz w:val="22"/>
          <w:szCs w:val="22"/>
        </w:rPr>
        <w:t>Forrásallokáció</w:t>
      </w:r>
    </w:p>
    <w:p w14:paraId="27D666F4" w14:textId="32E83D79" w:rsidR="008826A0" w:rsidRDefault="008826A0" w:rsidP="00DB0406">
      <w:pPr>
        <w:pStyle w:val="Listaszerbekezds"/>
        <w:numPr>
          <w:ilvl w:val="0"/>
          <w:numId w:val="13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Átoktatás-áthallgatás: a 2022-2023-as évet tekintve látható, hogy </w:t>
      </w:r>
      <w:r w:rsidR="00481AC9" w:rsidRPr="005F28EF">
        <w:rPr>
          <w:bCs/>
          <w:sz w:val="22"/>
          <w:szCs w:val="22"/>
        </w:rPr>
        <w:t>összességében</w:t>
      </w:r>
      <w:r w:rsidR="00481A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a kar többet ad át másoknak, mint amennyi befolyik a BTK-ra, </w:t>
      </w:r>
    </w:p>
    <w:p w14:paraId="317A4408" w14:textId="67A54C83" w:rsidR="008826A0" w:rsidRPr="005F28EF" w:rsidRDefault="00481AC9" w:rsidP="00DB0406">
      <w:pPr>
        <w:pStyle w:val="Listaszerbekezds"/>
        <w:numPr>
          <w:ilvl w:val="0"/>
          <w:numId w:val="13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 w:rsidRPr="005F28EF">
        <w:rPr>
          <w:bCs/>
          <w:sz w:val="22"/>
          <w:szCs w:val="22"/>
        </w:rPr>
        <w:t xml:space="preserve">az forrásallokációs tételeket összetevőire bontva már kedvezőbb kép alakul ki: (1) </w:t>
      </w:r>
      <w:r w:rsidR="008826A0" w:rsidRPr="005F28EF">
        <w:rPr>
          <w:bCs/>
          <w:sz w:val="22"/>
          <w:szCs w:val="22"/>
        </w:rPr>
        <w:t>a tanárképzés sajátos felosztású, ezeket a bevételeket ki kell fizetni a másik kar részére</w:t>
      </w:r>
      <w:r w:rsidRPr="005F28EF">
        <w:rPr>
          <w:bCs/>
          <w:sz w:val="22"/>
          <w:szCs w:val="22"/>
        </w:rPr>
        <w:t>, ez okozza az átadott összeg zömét (2) áthallgatás jogcímen magasabb a kapott összeg az adottnál, tehát több „idegen” karon hallgató diák vesz fel BTK-s kurzust, mint BTK-s hallgató más karon</w:t>
      </w:r>
      <w:r w:rsidR="00186530" w:rsidRPr="005F28EF">
        <w:rPr>
          <w:bCs/>
          <w:sz w:val="22"/>
          <w:szCs w:val="22"/>
        </w:rPr>
        <w:t xml:space="preserve"> </w:t>
      </w:r>
      <w:r w:rsidRPr="005F28EF">
        <w:rPr>
          <w:bCs/>
          <w:sz w:val="22"/>
          <w:szCs w:val="22"/>
        </w:rPr>
        <w:t xml:space="preserve">(mondhatni </w:t>
      </w:r>
      <w:r w:rsidR="00186530" w:rsidRPr="005F28EF">
        <w:rPr>
          <w:bCs/>
          <w:sz w:val="22"/>
          <w:szCs w:val="22"/>
        </w:rPr>
        <w:t>BTK a hallgatók számára vonzó kurzuskínálat</w:t>
      </w:r>
      <w:r w:rsidR="0094048A" w:rsidRPr="005F28EF">
        <w:rPr>
          <w:bCs/>
          <w:sz w:val="22"/>
          <w:szCs w:val="22"/>
        </w:rPr>
        <w:t>tal rendelkezik</w:t>
      </w:r>
      <w:r w:rsidRPr="005F28EF">
        <w:rPr>
          <w:bCs/>
          <w:sz w:val="22"/>
          <w:szCs w:val="22"/>
        </w:rPr>
        <w:t>), (3) az átoktatás esete is hasonló: az „idegen” szervezeti egységeken lévő oktatók átoktatása karunkra kisebb kiadást jelent, mint a saját oktatóink más karokon lévő oktatásából származó bevétel</w:t>
      </w:r>
      <w:r w:rsidR="0094048A" w:rsidRPr="005F28EF">
        <w:rPr>
          <w:bCs/>
          <w:sz w:val="22"/>
          <w:szCs w:val="22"/>
        </w:rPr>
        <w:t>.</w:t>
      </w:r>
    </w:p>
    <w:p w14:paraId="3D05A76B" w14:textId="6FFCD2CB" w:rsidR="008826A0" w:rsidRPr="008C2EE3" w:rsidRDefault="008C2EE3" w:rsidP="008C2EE3">
      <w:pPr>
        <w:tabs>
          <w:tab w:val="left" w:pos="1351"/>
        </w:tabs>
        <w:ind w:left="567"/>
        <w:jc w:val="both"/>
        <w:rPr>
          <w:bCs/>
          <w:i/>
          <w:iCs/>
          <w:sz w:val="22"/>
          <w:szCs w:val="22"/>
          <w:u w:val="single"/>
        </w:rPr>
      </w:pPr>
      <w:r w:rsidRPr="008C2EE3">
        <w:rPr>
          <w:bCs/>
          <w:i/>
          <w:iCs/>
          <w:sz w:val="22"/>
          <w:szCs w:val="22"/>
          <w:u w:val="single"/>
        </w:rPr>
        <w:t>Kérdések, hozzászólások:</w:t>
      </w:r>
    </w:p>
    <w:p w14:paraId="2CF9CD52" w14:textId="5F5889A7" w:rsidR="008C2EE3" w:rsidRDefault="008C2EE3" w:rsidP="008C2EE3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 w:rsidRPr="008C2EE3">
        <w:rPr>
          <w:bCs/>
          <w:i/>
          <w:iCs/>
          <w:sz w:val="22"/>
          <w:szCs w:val="22"/>
        </w:rPr>
        <w:t>Bartus Dávid:</w:t>
      </w:r>
      <w:r>
        <w:rPr>
          <w:bCs/>
          <w:i/>
          <w:iCs/>
          <w:sz w:val="22"/>
          <w:szCs w:val="22"/>
        </w:rPr>
        <w:t xml:space="preserve"> Alapvetően nem mínuszos a tanárképzési bevétel, ha megszüntetnék jelentős bevétel csökkenést eredményezne.</w:t>
      </w:r>
    </w:p>
    <w:p w14:paraId="0C5489A7" w14:textId="77777777" w:rsidR="008C2EE3" w:rsidRDefault="008C2EE3" w:rsidP="008C2EE3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</w:p>
    <w:p w14:paraId="4D55FA22" w14:textId="77777777" w:rsidR="00DB0406" w:rsidRDefault="00DB0406" w:rsidP="008C2EE3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</w:p>
    <w:p w14:paraId="36D371BD" w14:textId="282E4308" w:rsidR="00DB0406" w:rsidRDefault="00DB0406" w:rsidP="00A8062B">
      <w:pPr>
        <w:pStyle w:val="Listaszerbekezds"/>
        <w:numPr>
          <w:ilvl w:val="0"/>
          <w:numId w:val="16"/>
        </w:numPr>
        <w:tabs>
          <w:tab w:val="left" w:pos="1351"/>
        </w:tabs>
        <w:ind w:left="851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Intézeti keresztfinanszírozás</w:t>
      </w:r>
    </w:p>
    <w:p w14:paraId="34A4B5C5" w14:textId="4C88BFCA" w:rsidR="00DB0406" w:rsidRPr="00DB0406" w:rsidRDefault="00DB0406" w:rsidP="00DB0406">
      <w:pPr>
        <w:pStyle w:val="Listaszerbekezds"/>
        <w:numPr>
          <w:ilvl w:val="0"/>
          <w:numId w:val="12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DB0406">
        <w:rPr>
          <w:bCs/>
          <w:sz w:val="22"/>
          <w:szCs w:val="22"/>
        </w:rPr>
        <w:t>a negatív pozícióval záró intézetek száma csökkent</w:t>
      </w:r>
    </w:p>
    <w:p w14:paraId="43DD2414" w14:textId="77777777" w:rsidR="00DB0406" w:rsidRPr="00DB0406" w:rsidRDefault="00DB0406" w:rsidP="001F2BE5">
      <w:pPr>
        <w:tabs>
          <w:tab w:val="left" w:pos="1351"/>
        </w:tabs>
        <w:ind w:left="567"/>
        <w:jc w:val="both"/>
        <w:rPr>
          <w:bCs/>
          <w:i/>
          <w:iCs/>
          <w:sz w:val="22"/>
          <w:szCs w:val="22"/>
          <w:u w:val="single"/>
        </w:rPr>
      </w:pPr>
      <w:r w:rsidRPr="00DB0406">
        <w:rPr>
          <w:bCs/>
          <w:i/>
          <w:iCs/>
          <w:sz w:val="22"/>
          <w:szCs w:val="22"/>
          <w:u w:val="single"/>
        </w:rPr>
        <w:t>Kérdések, hozzászólások:</w:t>
      </w:r>
    </w:p>
    <w:p w14:paraId="0A15BFD7" w14:textId="08A53C83" w:rsidR="008C2EE3" w:rsidRPr="00DB0406" w:rsidRDefault="00DB0406" w:rsidP="001F2BE5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 w:rsidRPr="00DB0406">
        <w:rPr>
          <w:bCs/>
          <w:i/>
          <w:iCs/>
          <w:sz w:val="22"/>
          <w:szCs w:val="22"/>
        </w:rPr>
        <w:t>Bartus Dávid: ideális állapot az lenne, ha minden intézet a saját bevételeiből tudná finanszírozni a képzéseit.</w:t>
      </w:r>
    </w:p>
    <w:p w14:paraId="1DF9AC7C" w14:textId="77777777" w:rsidR="008C2EE3" w:rsidRPr="00DB0406" w:rsidRDefault="008C2EE3" w:rsidP="008C2EE3">
      <w:pPr>
        <w:tabs>
          <w:tab w:val="left" w:pos="1351"/>
        </w:tabs>
        <w:jc w:val="both"/>
        <w:rPr>
          <w:bCs/>
          <w:i/>
          <w:iCs/>
          <w:sz w:val="22"/>
          <w:szCs w:val="22"/>
        </w:rPr>
      </w:pPr>
    </w:p>
    <w:p w14:paraId="08B0B782" w14:textId="74F9B34F" w:rsidR="006D1519" w:rsidRDefault="006D1519" w:rsidP="004A59C0">
      <w:pPr>
        <w:pStyle w:val="Listaszerbekezds"/>
        <w:numPr>
          <w:ilvl w:val="0"/>
          <w:numId w:val="15"/>
        </w:numPr>
        <w:tabs>
          <w:tab w:val="left" w:pos="1351"/>
        </w:tabs>
        <w:ind w:left="851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Kockázatok </w:t>
      </w:r>
    </w:p>
    <w:p w14:paraId="17E83836" w14:textId="4FB24C02" w:rsidR="006D1519" w:rsidRPr="00DB0406" w:rsidRDefault="001F2BE5" w:rsidP="006D1519">
      <w:pPr>
        <w:pStyle w:val="Listaszerbekezds"/>
        <w:numPr>
          <w:ilvl w:val="0"/>
          <w:numId w:val="14"/>
        </w:numPr>
        <w:tabs>
          <w:tab w:val="left" w:pos="1351"/>
        </w:tabs>
        <w:ind w:left="993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</w:t>
      </w:r>
      <w:r w:rsidR="006D1519">
        <w:rPr>
          <w:bCs/>
          <w:sz w:val="22"/>
          <w:szCs w:val="22"/>
        </w:rPr>
        <w:t>bérek finanszírozása, pályázati bevételek csökkenése (a bér támogatásokból kutatásokra nem jut pénz, ezért szükséges növelni a pályázati beadásokat), kockázati elem</w:t>
      </w:r>
      <w:r w:rsidR="001640D2">
        <w:rPr>
          <w:bCs/>
          <w:sz w:val="22"/>
          <w:szCs w:val="22"/>
        </w:rPr>
        <w:t>ek továbbá</w:t>
      </w:r>
      <w:r w:rsidR="006D1519">
        <w:rPr>
          <w:bCs/>
          <w:sz w:val="22"/>
          <w:szCs w:val="22"/>
        </w:rPr>
        <w:t xml:space="preserve"> a Trefort-kert gépészeti állománya (kiemelten a kazánok állapota), </w:t>
      </w:r>
      <w:r w:rsidR="001640D2">
        <w:rPr>
          <w:bCs/>
          <w:sz w:val="22"/>
          <w:szCs w:val="22"/>
        </w:rPr>
        <w:t>az SH hallgatók csökkenése a bölcsészettudományi képzések besorolása miatt</w:t>
      </w:r>
      <w:r w:rsidR="00481AC9">
        <w:rPr>
          <w:bCs/>
          <w:sz w:val="22"/>
          <w:szCs w:val="22"/>
        </w:rPr>
        <w:t xml:space="preserve"> </w:t>
      </w:r>
      <w:r w:rsidR="00481AC9" w:rsidRPr="005F28EF">
        <w:rPr>
          <w:bCs/>
          <w:sz w:val="22"/>
          <w:szCs w:val="22"/>
        </w:rPr>
        <w:t>(STEM és „nem STEM”)</w:t>
      </w:r>
      <w:r w:rsidR="001640D2" w:rsidRPr="005F28EF">
        <w:rPr>
          <w:bCs/>
          <w:sz w:val="22"/>
          <w:szCs w:val="22"/>
        </w:rPr>
        <w:t>,</w:t>
      </w:r>
    </w:p>
    <w:p w14:paraId="4FFCB874" w14:textId="77777777" w:rsidR="006D1519" w:rsidRDefault="006D1519" w:rsidP="006D1519">
      <w:pPr>
        <w:tabs>
          <w:tab w:val="left" w:pos="1351"/>
        </w:tabs>
        <w:jc w:val="both"/>
        <w:rPr>
          <w:b/>
          <w:sz w:val="22"/>
          <w:szCs w:val="22"/>
        </w:rPr>
      </w:pPr>
    </w:p>
    <w:p w14:paraId="5A06C14B" w14:textId="77777777" w:rsidR="00971B74" w:rsidRPr="008C2EE3" w:rsidRDefault="00971B74" w:rsidP="00971B74">
      <w:pPr>
        <w:tabs>
          <w:tab w:val="left" w:pos="1351"/>
        </w:tabs>
        <w:ind w:left="567"/>
        <w:jc w:val="both"/>
        <w:rPr>
          <w:bCs/>
          <w:i/>
          <w:iCs/>
          <w:sz w:val="22"/>
          <w:szCs w:val="22"/>
          <w:u w:val="single"/>
        </w:rPr>
      </w:pPr>
      <w:r w:rsidRPr="008C2EE3">
        <w:rPr>
          <w:bCs/>
          <w:i/>
          <w:iCs/>
          <w:sz w:val="22"/>
          <w:szCs w:val="22"/>
          <w:u w:val="single"/>
        </w:rPr>
        <w:t>Kérdések, hozzászólások:</w:t>
      </w:r>
    </w:p>
    <w:p w14:paraId="0B68F4C4" w14:textId="2015B546" w:rsidR="006D1519" w:rsidRDefault="00971B74" w:rsidP="00971B74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  <w:r w:rsidRPr="008C2EE3">
        <w:rPr>
          <w:bCs/>
          <w:i/>
          <w:iCs/>
          <w:sz w:val="22"/>
          <w:szCs w:val="22"/>
        </w:rPr>
        <w:t>Bartus Dávid:</w:t>
      </w:r>
      <w:r>
        <w:rPr>
          <w:bCs/>
          <w:i/>
          <w:iCs/>
          <w:sz w:val="22"/>
          <w:szCs w:val="22"/>
        </w:rPr>
        <w:t xml:space="preserve"> az elkészített költségvetés részben megnyugtató, de már látható, hogy az oktatók, ügyintézők megtartásához a jövő évben még jelentősebb bértömeg növekedéssel kell tervezni, például az előléptetések miatt.</w:t>
      </w:r>
      <w:r w:rsidR="00941155">
        <w:rPr>
          <w:bCs/>
          <w:i/>
          <w:iCs/>
          <w:sz w:val="22"/>
          <w:szCs w:val="22"/>
        </w:rPr>
        <w:t xml:space="preserve"> Nem ismertek továbbá az energia költség változások. A fenntartó</w:t>
      </w:r>
      <w:r w:rsidR="00CC7EB3">
        <w:rPr>
          <w:bCs/>
          <w:i/>
          <w:iCs/>
          <w:sz w:val="22"/>
          <w:szCs w:val="22"/>
        </w:rPr>
        <w:t xml:space="preserve"> szerint az egyetemeknek át kell tekinteni belső működésüket és úgy megtalálni a többletforrásokat</w:t>
      </w:r>
      <w:r w:rsidR="00941155">
        <w:rPr>
          <w:bCs/>
          <w:i/>
          <w:iCs/>
          <w:sz w:val="22"/>
          <w:szCs w:val="22"/>
        </w:rPr>
        <w:t xml:space="preserve"> </w:t>
      </w:r>
    </w:p>
    <w:p w14:paraId="4499C063" w14:textId="77777777" w:rsidR="00971B74" w:rsidRDefault="00971B74" w:rsidP="00971B74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</w:p>
    <w:p w14:paraId="2F55C764" w14:textId="77777777" w:rsidR="00971B74" w:rsidRDefault="00971B74" w:rsidP="00971B74">
      <w:pPr>
        <w:tabs>
          <w:tab w:val="left" w:pos="1351"/>
        </w:tabs>
        <w:ind w:left="851"/>
        <w:jc w:val="both"/>
        <w:rPr>
          <w:bCs/>
          <w:i/>
          <w:iCs/>
          <w:sz w:val="22"/>
          <w:szCs w:val="22"/>
        </w:rPr>
      </w:pPr>
    </w:p>
    <w:p w14:paraId="08AEF48B" w14:textId="77777777" w:rsidR="00971B74" w:rsidRDefault="00971B74" w:rsidP="00971B74">
      <w:pPr>
        <w:tabs>
          <w:tab w:val="left" w:pos="1351"/>
        </w:tabs>
        <w:ind w:left="851"/>
        <w:jc w:val="both"/>
        <w:rPr>
          <w:b/>
          <w:sz w:val="22"/>
          <w:szCs w:val="22"/>
        </w:rPr>
      </w:pPr>
    </w:p>
    <w:p w14:paraId="597E9353" w14:textId="19547833" w:rsidR="005F5881" w:rsidRPr="00EC6A32" w:rsidRDefault="005F5881" w:rsidP="005F5881">
      <w:pPr>
        <w:jc w:val="both"/>
        <w:rPr>
          <w:b/>
          <w:bCs/>
          <w:u w:val="single"/>
        </w:rPr>
      </w:pPr>
      <w:r w:rsidRPr="00EC6A32">
        <w:rPr>
          <w:b/>
          <w:bCs/>
          <w:u w:val="single"/>
        </w:rPr>
        <w:t>Szavazás</w:t>
      </w:r>
    </w:p>
    <w:p w14:paraId="4195C391" w14:textId="77777777" w:rsidR="005F5881" w:rsidRPr="00EC6A32" w:rsidRDefault="005F5881" w:rsidP="005F5881">
      <w:pPr>
        <w:ind w:left="567"/>
        <w:jc w:val="both"/>
      </w:pPr>
    </w:p>
    <w:p w14:paraId="49CF7305" w14:textId="28B56871" w:rsidR="005F5881" w:rsidRPr="00EC6A32" w:rsidRDefault="005F5881" w:rsidP="005F5881">
      <w:pPr>
        <w:tabs>
          <w:tab w:val="left" w:pos="426"/>
        </w:tabs>
        <w:ind w:left="567"/>
        <w:jc w:val="both"/>
        <w:rPr>
          <w:sz w:val="22"/>
          <w:szCs w:val="22"/>
        </w:rPr>
      </w:pPr>
      <w:r w:rsidRPr="00EC6A32">
        <w:rPr>
          <w:sz w:val="22"/>
          <w:szCs w:val="22"/>
        </w:rPr>
        <w:t>A Bizottság egyhangúlag elfogadta a 202</w:t>
      </w:r>
      <w:r w:rsidR="00CC7EB3">
        <w:rPr>
          <w:sz w:val="22"/>
          <w:szCs w:val="22"/>
        </w:rPr>
        <w:t>4</w:t>
      </w:r>
      <w:r w:rsidRPr="00EC6A32">
        <w:rPr>
          <w:sz w:val="22"/>
          <w:szCs w:val="22"/>
        </w:rPr>
        <w:t>. évre vonatkozó költségvetés benyújtását a Kari Tanács elé.</w:t>
      </w:r>
    </w:p>
    <w:p w14:paraId="1B7099F8" w14:textId="77777777" w:rsidR="005F5881" w:rsidRDefault="005F5881" w:rsidP="005F5881">
      <w:pPr>
        <w:ind w:left="567"/>
        <w:jc w:val="both"/>
      </w:pPr>
    </w:p>
    <w:sectPr w:rsidR="005F5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875"/>
    <w:multiLevelType w:val="hybridMultilevel"/>
    <w:tmpl w:val="BEE4C092"/>
    <w:lvl w:ilvl="0" w:tplc="AFDC40B0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31D65"/>
    <w:multiLevelType w:val="hybridMultilevel"/>
    <w:tmpl w:val="D464B3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642C1"/>
    <w:multiLevelType w:val="hybridMultilevel"/>
    <w:tmpl w:val="142AEF30"/>
    <w:lvl w:ilvl="0" w:tplc="A8E2925A">
      <w:start w:val="20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029A9"/>
    <w:multiLevelType w:val="hybridMultilevel"/>
    <w:tmpl w:val="F474A4C0"/>
    <w:lvl w:ilvl="0" w:tplc="52421A44">
      <w:start w:val="20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B44745E"/>
    <w:multiLevelType w:val="hybridMultilevel"/>
    <w:tmpl w:val="05A4C380"/>
    <w:lvl w:ilvl="0" w:tplc="A8E2925A">
      <w:start w:val="202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0B1213"/>
    <w:multiLevelType w:val="hybridMultilevel"/>
    <w:tmpl w:val="CE10D11C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A271088"/>
    <w:multiLevelType w:val="hybridMultilevel"/>
    <w:tmpl w:val="DFCC36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C95586"/>
    <w:multiLevelType w:val="hybridMultilevel"/>
    <w:tmpl w:val="17DA6D28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F60115"/>
    <w:multiLevelType w:val="hybridMultilevel"/>
    <w:tmpl w:val="6F72ECE2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A0E1912"/>
    <w:multiLevelType w:val="hybridMultilevel"/>
    <w:tmpl w:val="2138A566"/>
    <w:lvl w:ilvl="0" w:tplc="040E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C8C3549"/>
    <w:multiLevelType w:val="hybridMultilevel"/>
    <w:tmpl w:val="E5A0AB80"/>
    <w:lvl w:ilvl="0" w:tplc="AFDC40B0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77E0B2E"/>
    <w:multiLevelType w:val="hybridMultilevel"/>
    <w:tmpl w:val="D1F2A656"/>
    <w:lvl w:ilvl="0" w:tplc="AFDC40B0">
      <w:start w:val="2024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D900C4C"/>
    <w:multiLevelType w:val="hybridMultilevel"/>
    <w:tmpl w:val="3FBC9CC4"/>
    <w:lvl w:ilvl="0" w:tplc="E4E6F11C">
      <w:start w:val="20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BCA55D9"/>
    <w:multiLevelType w:val="hybridMultilevel"/>
    <w:tmpl w:val="D9C4C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255DB7"/>
    <w:multiLevelType w:val="hybridMultilevel"/>
    <w:tmpl w:val="7A1E48B8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FFB6512"/>
    <w:multiLevelType w:val="hybridMultilevel"/>
    <w:tmpl w:val="780A8C86"/>
    <w:lvl w:ilvl="0" w:tplc="AFDC40B0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90728404">
    <w:abstractNumId w:val="6"/>
  </w:num>
  <w:num w:numId="2" w16cid:durableId="1668173817">
    <w:abstractNumId w:val="13"/>
  </w:num>
  <w:num w:numId="3" w16cid:durableId="1069961060">
    <w:abstractNumId w:val="12"/>
  </w:num>
  <w:num w:numId="4" w16cid:durableId="920721927">
    <w:abstractNumId w:val="3"/>
  </w:num>
  <w:num w:numId="5" w16cid:durableId="1128087758">
    <w:abstractNumId w:val="2"/>
  </w:num>
  <w:num w:numId="6" w16cid:durableId="1191066147">
    <w:abstractNumId w:val="4"/>
  </w:num>
  <w:num w:numId="7" w16cid:durableId="1219853461">
    <w:abstractNumId w:val="9"/>
  </w:num>
  <w:num w:numId="8" w16cid:durableId="1988826572">
    <w:abstractNumId w:val="5"/>
  </w:num>
  <w:num w:numId="9" w16cid:durableId="1111120617">
    <w:abstractNumId w:val="10"/>
  </w:num>
  <w:num w:numId="10" w16cid:durableId="248542315">
    <w:abstractNumId w:val="1"/>
  </w:num>
  <w:num w:numId="11" w16cid:durableId="764156962">
    <w:abstractNumId w:val="7"/>
  </w:num>
  <w:num w:numId="12" w16cid:durableId="278756296">
    <w:abstractNumId w:val="11"/>
  </w:num>
  <w:num w:numId="13" w16cid:durableId="692918684">
    <w:abstractNumId w:val="15"/>
  </w:num>
  <w:num w:numId="14" w16cid:durableId="1277450013">
    <w:abstractNumId w:val="0"/>
  </w:num>
  <w:num w:numId="15" w16cid:durableId="5718161">
    <w:abstractNumId w:val="14"/>
  </w:num>
  <w:num w:numId="16" w16cid:durableId="10379733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E4C"/>
    <w:rsid w:val="0001605D"/>
    <w:rsid w:val="00046086"/>
    <w:rsid w:val="00046936"/>
    <w:rsid w:val="000616C2"/>
    <w:rsid w:val="0006377A"/>
    <w:rsid w:val="00073BF5"/>
    <w:rsid w:val="000904BA"/>
    <w:rsid w:val="000A2062"/>
    <w:rsid w:val="000C6687"/>
    <w:rsid w:val="000C7715"/>
    <w:rsid w:val="000C7DB8"/>
    <w:rsid w:val="000D185E"/>
    <w:rsid w:val="000D55BA"/>
    <w:rsid w:val="00111A69"/>
    <w:rsid w:val="0011225D"/>
    <w:rsid w:val="001336EA"/>
    <w:rsid w:val="001454D6"/>
    <w:rsid w:val="001522B1"/>
    <w:rsid w:val="00162825"/>
    <w:rsid w:val="001640D2"/>
    <w:rsid w:val="00186530"/>
    <w:rsid w:val="001C10BE"/>
    <w:rsid w:val="001C4997"/>
    <w:rsid w:val="001D2DA7"/>
    <w:rsid w:val="001F2BE5"/>
    <w:rsid w:val="001F4A6D"/>
    <w:rsid w:val="002038F3"/>
    <w:rsid w:val="00222EDF"/>
    <w:rsid w:val="002448E1"/>
    <w:rsid w:val="002A0535"/>
    <w:rsid w:val="002A2DBD"/>
    <w:rsid w:val="002F465B"/>
    <w:rsid w:val="00320B10"/>
    <w:rsid w:val="00326DF1"/>
    <w:rsid w:val="00353C1E"/>
    <w:rsid w:val="003732B6"/>
    <w:rsid w:val="00376FD3"/>
    <w:rsid w:val="003A27A2"/>
    <w:rsid w:val="003C61B3"/>
    <w:rsid w:val="003D1405"/>
    <w:rsid w:val="004035FC"/>
    <w:rsid w:val="0041000F"/>
    <w:rsid w:val="0041695F"/>
    <w:rsid w:val="00451B86"/>
    <w:rsid w:val="00467F53"/>
    <w:rsid w:val="00481AC9"/>
    <w:rsid w:val="004A59C0"/>
    <w:rsid w:val="004B679C"/>
    <w:rsid w:val="004C73D6"/>
    <w:rsid w:val="00556EBE"/>
    <w:rsid w:val="00564645"/>
    <w:rsid w:val="005772E5"/>
    <w:rsid w:val="0058084E"/>
    <w:rsid w:val="0058618E"/>
    <w:rsid w:val="00586815"/>
    <w:rsid w:val="005F28EF"/>
    <w:rsid w:val="005F5881"/>
    <w:rsid w:val="00606206"/>
    <w:rsid w:val="00607B10"/>
    <w:rsid w:val="00645097"/>
    <w:rsid w:val="00681FC0"/>
    <w:rsid w:val="006908A4"/>
    <w:rsid w:val="006B21D0"/>
    <w:rsid w:val="006B5DC9"/>
    <w:rsid w:val="006D1519"/>
    <w:rsid w:val="006E27B4"/>
    <w:rsid w:val="006E61F9"/>
    <w:rsid w:val="006F5294"/>
    <w:rsid w:val="00747E06"/>
    <w:rsid w:val="00761414"/>
    <w:rsid w:val="00784778"/>
    <w:rsid w:val="00787B48"/>
    <w:rsid w:val="007A4486"/>
    <w:rsid w:val="007B47E5"/>
    <w:rsid w:val="007C027C"/>
    <w:rsid w:val="007C4EDD"/>
    <w:rsid w:val="007E5285"/>
    <w:rsid w:val="00834D0D"/>
    <w:rsid w:val="008453C6"/>
    <w:rsid w:val="008516CE"/>
    <w:rsid w:val="00874353"/>
    <w:rsid w:val="008826A0"/>
    <w:rsid w:val="00895C9B"/>
    <w:rsid w:val="008A1258"/>
    <w:rsid w:val="008C1A07"/>
    <w:rsid w:val="008C2C1A"/>
    <w:rsid w:val="008C2EE3"/>
    <w:rsid w:val="008D4124"/>
    <w:rsid w:val="008F367D"/>
    <w:rsid w:val="008F7D57"/>
    <w:rsid w:val="0090742A"/>
    <w:rsid w:val="00934947"/>
    <w:rsid w:val="0094048A"/>
    <w:rsid w:val="00941155"/>
    <w:rsid w:val="00953227"/>
    <w:rsid w:val="009603A7"/>
    <w:rsid w:val="00971B74"/>
    <w:rsid w:val="00971C15"/>
    <w:rsid w:val="009813BB"/>
    <w:rsid w:val="009C5C8E"/>
    <w:rsid w:val="00A2487F"/>
    <w:rsid w:val="00A53A8E"/>
    <w:rsid w:val="00A8062B"/>
    <w:rsid w:val="00AB472F"/>
    <w:rsid w:val="00AB65D0"/>
    <w:rsid w:val="00AD160A"/>
    <w:rsid w:val="00AD2C93"/>
    <w:rsid w:val="00B17A62"/>
    <w:rsid w:val="00B379EA"/>
    <w:rsid w:val="00B7402F"/>
    <w:rsid w:val="00B87245"/>
    <w:rsid w:val="00BC3D17"/>
    <w:rsid w:val="00BF746F"/>
    <w:rsid w:val="00C07EAB"/>
    <w:rsid w:val="00C24499"/>
    <w:rsid w:val="00C53CEC"/>
    <w:rsid w:val="00C663F5"/>
    <w:rsid w:val="00C72881"/>
    <w:rsid w:val="00C73866"/>
    <w:rsid w:val="00CC7EB3"/>
    <w:rsid w:val="00CE6C96"/>
    <w:rsid w:val="00CF2D7A"/>
    <w:rsid w:val="00D42276"/>
    <w:rsid w:val="00D66D00"/>
    <w:rsid w:val="00D831F7"/>
    <w:rsid w:val="00D907B4"/>
    <w:rsid w:val="00DB0406"/>
    <w:rsid w:val="00DB0C1E"/>
    <w:rsid w:val="00DC1A7C"/>
    <w:rsid w:val="00DD162A"/>
    <w:rsid w:val="00DF4F94"/>
    <w:rsid w:val="00DF5076"/>
    <w:rsid w:val="00E44A50"/>
    <w:rsid w:val="00E55C26"/>
    <w:rsid w:val="00E63217"/>
    <w:rsid w:val="00E64631"/>
    <w:rsid w:val="00E86B7A"/>
    <w:rsid w:val="00EA5C80"/>
    <w:rsid w:val="00EB676F"/>
    <w:rsid w:val="00EC649C"/>
    <w:rsid w:val="00EC6A32"/>
    <w:rsid w:val="00EC7E4C"/>
    <w:rsid w:val="00EF1C1B"/>
    <w:rsid w:val="00F61215"/>
    <w:rsid w:val="00F66073"/>
    <w:rsid w:val="00F71E81"/>
    <w:rsid w:val="00F86E33"/>
    <w:rsid w:val="00F91221"/>
    <w:rsid w:val="00FB4268"/>
    <w:rsid w:val="00FB4E91"/>
    <w:rsid w:val="00FC23C5"/>
    <w:rsid w:val="00FD6170"/>
    <w:rsid w:val="00FD7C38"/>
    <w:rsid w:val="00FE008A"/>
    <w:rsid w:val="00FE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BECB"/>
  <w15:chartTrackingRefBased/>
  <w15:docId w15:val="{412F3E0E-C322-4444-8A84-BB6E2C26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C7E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EC7E4C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basedOn w:val="Bekezdsalapbettpusa"/>
    <w:link w:val="Listaszerbekezds"/>
    <w:uiPriority w:val="34"/>
    <w:rsid w:val="00EC7E4C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Edit</dc:creator>
  <cp:keywords/>
  <dc:description/>
  <cp:lastModifiedBy>Ádám Edit</cp:lastModifiedBy>
  <cp:revision>2</cp:revision>
  <dcterms:created xsi:type="dcterms:W3CDTF">2024-06-03T12:55:00Z</dcterms:created>
  <dcterms:modified xsi:type="dcterms:W3CDTF">2024-06-03T12:55:00Z</dcterms:modified>
</cp:coreProperties>
</file>