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396" w:rsidRPr="004F60F8" w:rsidRDefault="00320559">
      <w:pPr>
        <w:rPr>
          <w:rFonts w:ascii="Times New Roman" w:hAnsi="Times New Roman" w:cs="Times New Roman"/>
          <w:b/>
          <w:sz w:val="24"/>
          <w:szCs w:val="24"/>
        </w:rPr>
      </w:pPr>
      <w:r w:rsidRPr="004F60F8">
        <w:rPr>
          <w:rFonts w:ascii="Times New Roman" w:hAnsi="Times New Roman" w:cs="Times New Roman"/>
          <w:b/>
          <w:sz w:val="24"/>
          <w:szCs w:val="24"/>
        </w:rPr>
        <w:t>ELTE BTK Esé</w:t>
      </w:r>
      <w:r w:rsidR="00D62CC1">
        <w:rPr>
          <w:rFonts w:ascii="Times New Roman" w:hAnsi="Times New Roman" w:cs="Times New Roman"/>
          <w:b/>
          <w:sz w:val="24"/>
          <w:szCs w:val="24"/>
        </w:rPr>
        <w:t>lyegyenlőségi Bizottságának 2023-a</w:t>
      </w:r>
      <w:bookmarkStart w:id="0" w:name="_GoBack"/>
      <w:bookmarkEnd w:id="0"/>
      <w:r w:rsidRPr="004F60F8">
        <w:rPr>
          <w:rFonts w:ascii="Times New Roman" w:hAnsi="Times New Roman" w:cs="Times New Roman"/>
          <w:b/>
          <w:sz w:val="24"/>
          <w:szCs w:val="24"/>
        </w:rPr>
        <w:t>s beszámolója</w:t>
      </w:r>
    </w:p>
    <w:p w:rsidR="00320559" w:rsidRPr="004F60F8" w:rsidRDefault="00320559">
      <w:pPr>
        <w:rPr>
          <w:rFonts w:ascii="Times New Roman" w:hAnsi="Times New Roman" w:cs="Times New Roman"/>
          <w:b/>
          <w:sz w:val="24"/>
          <w:szCs w:val="24"/>
        </w:rPr>
      </w:pPr>
    </w:p>
    <w:p w:rsidR="00320559" w:rsidRPr="004F60F8" w:rsidRDefault="00320559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Az Esél</w:t>
      </w:r>
      <w:r w:rsidR="00D62CC1">
        <w:rPr>
          <w:rFonts w:ascii="Times New Roman" w:hAnsi="Times New Roman" w:cs="Times New Roman"/>
          <w:sz w:val="24"/>
          <w:szCs w:val="24"/>
        </w:rPr>
        <w:t>yegyenlőségi Bizottsághoz a 2023-a</w:t>
      </w:r>
      <w:r w:rsidRPr="004F60F8">
        <w:rPr>
          <w:rFonts w:ascii="Times New Roman" w:hAnsi="Times New Roman" w:cs="Times New Roman"/>
          <w:sz w:val="24"/>
          <w:szCs w:val="24"/>
        </w:rPr>
        <w:t>s évben az alábbi tevékenységek kapcsolódnak:</w:t>
      </w:r>
    </w:p>
    <w:p w:rsidR="00320559" w:rsidRPr="004F60F8" w:rsidRDefault="00320559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Rendezvények: </w:t>
      </w:r>
    </w:p>
    <w:p w:rsidR="00320559" w:rsidRPr="0015694D" w:rsidRDefault="0015694D" w:rsidP="0015694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érzékenyítő előadást szerveztünk a Kar hallgatói és oktatói részére.</w:t>
      </w:r>
    </w:p>
    <w:p w:rsidR="008E155C" w:rsidRPr="004F60F8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Megtartottuk az esedékes bizottsági üléseket.</w:t>
      </w:r>
    </w:p>
    <w:p w:rsidR="008E155C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Részt vettünk a Speciális Hallgatói Ügyeket Támogató Iroda rendezvényein.</w:t>
      </w:r>
    </w:p>
    <w:p w:rsidR="0015694D" w:rsidRPr="004F60F8" w:rsidRDefault="0015694D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Szorosan együttműködtünk a Hallgatói eredményességet elősegítő program munkatársaival. </w:t>
      </w:r>
    </w:p>
    <w:p w:rsidR="008E155C" w:rsidRPr="004F60F8" w:rsidRDefault="008E155C" w:rsidP="0032055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Részt </w:t>
      </w:r>
      <w:r w:rsidR="00D62CC1">
        <w:rPr>
          <w:rFonts w:ascii="Times New Roman" w:hAnsi="Times New Roman" w:cs="Times New Roman"/>
          <w:sz w:val="24"/>
          <w:szCs w:val="24"/>
        </w:rPr>
        <w:t>vettünk a Nyílt Napon</w:t>
      </w:r>
    </w:p>
    <w:p w:rsidR="008E155C" w:rsidRPr="004F60F8" w:rsidRDefault="008E155C" w:rsidP="008E155C">
      <w:p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Szolgáltatások:</w:t>
      </w:r>
    </w:p>
    <w:p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Működtetük az Esélyszobát. </w:t>
      </w:r>
    </w:p>
    <w:p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 xml:space="preserve">Részt vettünk a beiratkozáson, ahol regisztráltuk a </w:t>
      </w:r>
      <w:proofErr w:type="gramStart"/>
      <w:r w:rsidRPr="004F60F8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4F60F8">
        <w:rPr>
          <w:rFonts w:ascii="Times New Roman" w:hAnsi="Times New Roman" w:cs="Times New Roman"/>
          <w:sz w:val="24"/>
          <w:szCs w:val="24"/>
        </w:rPr>
        <w:t xml:space="preserve"> igényű hallgatókat.</w:t>
      </w:r>
    </w:p>
    <w:p w:rsidR="008E155C" w:rsidRPr="004F60F8" w:rsidRDefault="008E155C" w:rsidP="008E155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60F8">
        <w:rPr>
          <w:rFonts w:ascii="Times New Roman" w:hAnsi="Times New Roman" w:cs="Times New Roman"/>
          <w:sz w:val="24"/>
          <w:szCs w:val="24"/>
        </w:rPr>
        <w:t>Eszközöket kölcsönöztünk a regisztrált hallgatóinknak.</w:t>
      </w:r>
    </w:p>
    <w:p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</w:p>
    <w:p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</w:p>
    <w:p w:rsid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Senkei-Kis Zoltán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918B1" w:rsidRPr="00E918B1" w:rsidRDefault="00E918B1" w:rsidP="00E918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Esélyegyenlőségi Bizottság, elnök</w:t>
      </w:r>
    </w:p>
    <w:p w:rsidR="008E155C" w:rsidRPr="004F60F8" w:rsidRDefault="008E155C" w:rsidP="008E155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20559" w:rsidRPr="00320559" w:rsidRDefault="00320559"/>
    <w:p w:rsidR="00320559" w:rsidRDefault="00320559">
      <w:pPr>
        <w:rPr>
          <w:b/>
        </w:rPr>
      </w:pPr>
    </w:p>
    <w:p w:rsidR="00320559" w:rsidRPr="00320559" w:rsidRDefault="00320559">
      <w:pPr>
        <w:rPr>
          <w:b/>
        </w:rPr>
      </w:pPr>
    </w:p>
    <w:sectPr w:rsidR="00320559" w:rsidRPr="00320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E70EA"/>
    <w:multiLevelType w:val="hybridMultilevel"/>
    <w:tmpl w:val="FC749372"/>
    <w:lvl w:ilvl="0" w:tplc="34DE8C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9"/>
    <w:rsid w:val="0015694D"/>
    <w:rsid w:val="00320559"/>
    <w:rsid w:val="00490396"/>
    <w:rsid w:val="004F60F8"/>
    <w:rsid w:val="008E155C"/>
    <w:rsid w:val="00D62CC1"/>
    <w:rsid w:val="00DC122F"/>
    <w:rsid w:val="00E9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6C3F"/>
  <w15:chartTrackingRefBased/>
  <w15:docId w15:val="{9ED8885A-2ABB-4AE8-A02F-E5019C0D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20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Senkei-Kis Zoltán</dc:creator>
  <cp:keywords/>
  <dc:description/>
  <cp:lastModifiedBy>Dr. Senkei-Kis Zoltán</cp:lastModifiedBy>
  <cp:revision>2</cp:revision>
  <dcterms:created xsi:type="dcterms:W3CDTF">2024-02-28T12:09:00Z</dcterms:created>
  <dcterms:modified xsi:type="dcterms:W3CDTF">2024-02-28T12:09:00Z</dcterms:modified>
</cp:coreProperties>
</file>